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3"/>
        <w:gridCol w:w="1526"/>
        <w:gridCol w:w="3685"/>
        <w:gridCol w:w="1701"/>
        <w:gridCol w:w="2127"/>
        <w:gridCol w:w="1701"/>
        <w:gridCol w:w="1701"/>
        <w:gridCol w:w="1615"/>
      </w:tblGrid>
      <w:tr w:rsidR="005B3FF1" w:rsidTr="00092C41">
        <w:trPr>
          <w:trHeight w:val="561"/>
          <w:tblHeader/>
        </w:trPr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5B3FF1" w:rsidRDefault="005B3FF1" w:rsidP="00092C41">
            <w:pPr>
              <w:jc w:val="center"/>
            </w:pPr>
          </w:p>
        </w:tc>
        <w:tc>
          <w:tcPr>
            <w:tcW w:w="14056" w:type="dxa"/>
            <w:gridSpan w:val="7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B3FF1" w:rsidRDefault="005B3FF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br w:type="page"/>
            </w:r>
          </w:p>
          <w:p w:rsidR="005B3FF1" w:rsidRDefault="00DE618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 xml:space="preserve">Noviembre </w:t>
            </w:r>
            <w:r w:rsidR="005B3FF1">
              <w:rPr>
                <w:b/>
                <w:iCs/>
                <w:color w:val="943634"/>
                <w:sz w:val="28"/>
                <w:szCs w:val="28"/>
                <w:lang w:val="es-GT"/>
              </w:rPr>
              <w:t>202</w:t>
            </w: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>2</w:t>
            </w:r>
          </w:p>
          <w:p w:rsidR="005B3FF1" w:rsidRPr="00273318" w:rsidRDefault="005B3FF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</w:p>
        </w:tc>
      </w:tr>
      <w:tr w:rsidR="005B3FF1" w:rsidTr="00092C41">
        <w:trPr>
          <w:trHeight w:val="396"/>
          <w:tblHeader/>
        </w:trPr>
        <w:tc>
          <w:tcPr>
            <w:tcW w:w="534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>Tipo de Viaje</w:t>
            </w:r>
          </w:p>
        </w:tc>
        <w:tc>
          <w:tcPr>
            <w:tcW w:w="3685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>Objetivos de</w:t>
            </w:r>
            <w:r>
              <w:rPr>
                <w:b/>
              </w:rPr>
              <w:t xml:space="preserve"> la Comisión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Personal autorizado                </w:t>
            </w:r>
            <w:r>
              <w:rPr>
                <w:b/>
              </w:rPr>
              <w:t>en la Comisión</w:t>
            </w:r>
          </w:p>
        </w:tc>
        <w:tc>
          <w:tcPr>
            <w:tcW w:w="2127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Destino </w:t>
            </w:r>
            <w:r>
              <w:rPr>
                <w:b/>
              </w:rPr>
              <w:t>de la Comisión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>
              <w:rPr>
                <w:b/>
              </w:rPr>
              <w:t>Otros Gastos</w:t>
            </w:r>
          </w:p>
        </w:tc>
        <w:tc>
          <w:tcPr>
            <w:tcW w:w="1615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Costo de </w:t>
            </w:r>
            <w:r>
              <w:rPr>
                <w:b/>
              </w:rPr>
              <w:t>boletos</w:t>
            </w:r>
          </w:p>
        </w:tc>
      </w:tr>
      <w:tr w:rsidR="005B3FF1" w:rsidTr="00092C41">
        <w:trPr>
          <w:trHeight w:val="229"/>
        </w:trPr>
        <w:tc>
          <w:tcPr>
            <w:tcW w:w="534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6D9F1"/>
            <w:vAlign w:val="center"/>
          </w:tcPr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C6D9F1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FF1" w:rsidRPr="00F40233" w:rsidTr="00092C41">
        <w:trPr>
          <w:trHeight w:val="1409"/>
        </w:trPr>
        <w:tc>
          <w:tcPr>
            <w:tcW w:w="534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B3FF1" w:rsidRPr="002E0077" w:rsidRDefault="005B3FF1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REALIZAR LA COBERTURAS DE VIDEO Y FOTOGRAFIA EN LAS ACTIVIDADES DE LA VISITA TECNICA PARA LA IMPLEMENTACION DEL SISTEMA DE SERVICIOS GL EN LA MUNICIPALIDAD DE QUETZALTENANGO</w:t>
            </w: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PIERO ANDRES LEMUS</w:t>
            </w:r>
          </w:p>
        </w:tc>
        <w:tc>
          <w:tcPr>
            <w:tcW w:w="2127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 w:rsidRPr="005B3FF1">
              <w:rPr>
                <w:rFonts w:ascii="Times New Roman" w:hAnsi="Times New Roman"/>
                <w:color w:val="000000"/>
                <w:sz w:val="20"/>
                <w:szCs w:val="22"/>
              </w:rPr>
              <w:t>QUETZALTENANGO</w:t>
            </w:r>
          </w:p>
        </w:tc>
        <w:tc>
          <w:tcPr>
            <w:tcW w:w="1701" w:type="dxa"/>
            <w:vAlign w:val="center"/>
          </w:tcPr>
          <w:p w:rsidR="005B3FF1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Comunicación Social</w:t>
            </w:r>
          </w:p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Q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692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615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0.00</w:t>
            </w:r>
          </w:p>
        </w:tc>
      </w:tr>
    </w:tbl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  <w:bookmarkStart w:id="0" w:name="_GoBack"/>
      <w:bookmarkEnd w:id="0"/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7"/>
      </w:tblGrid>
      <w:tr w:rsidR="005B3FF1" w:rsidRPr="002E0077" w:rsidTr="00092C41">
        <w:trPr>
          <w:trHeight w:val="1409"/>
        </w:trPr>
        <w:tc>
          <w:tcPr>
            <w:tcW w:w="3685" w:type="dxa"/>
            <w:vAlign w:val="center"/>
          </w:tcPr>
          <w:p w:rsidR="005B3FF1" w:rsidRPr="002E0077" w:rsidRDefault="005B3FF1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FORMULARIO RGL 000073</w:t>
            </w:r>
          </w:p>
        </w:tc>
      </w:tr>
    </w:tbl>
    <w:p w:rsidR="005B3FF1" w:rsidRDefault="005B3FF1" w:rsidP="00982840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>
      <w:pPr>
        <w:rPr>
          <w:b/>
          <w:iCs/>
          <w:color w:val="943634"/>
          <w:sz w:val="14"/>
          <w:szCs w:val="28"/>
          <w:lang w:val="es-GT"/>
        </w:rPr>
      </w:pPr>
      <w:r>
        <w:rPr>
          <w:b/>
          <w:iCs/>
          <w:color w:val="943634"/>
          <w:sz w:val="14"/>
          <w:szCs w:val="28"/>
          <w:lang w:val="es-GT"/>
        </w:rPr>
        <w:br w:type="page"/>
      </w: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3"/>
        <w:gridCol w:w="1526"/>
        <w:gridCol w:w="3685"/>
        <w:gridCol w:w="1701"/>
        <w:gridCol w:w="2127"/>
        <w:gridCol w:w="1701"/>
        <w:gridCol w:w="1701"/>
        <w:gridCol w:w="1615"/>
      </w:tblGrid>
      <w:tr w:rsidR="005B3FF1" w:rsidTr="00092C41">
        <w:trPr>
          <w:trHeight w:val="561"/>
          <w:tblHeader/>
        </w:trPr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5B3FF1" w:rsidRDefault="005B3FF1" w:rsidP="00092C41">
            <w:pPr>
              <w:jc w:val="center"/>
            </w:pPr>
          </w:p>
        </w:tc>
        <w:tc>
          <w:tcPr>
            <w:tcW w:w="14056" w:type="dxa"/>
            <w:gridSpan w:val="7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B3FF1" w:rsidRDefault="005B3FF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br w:type="page"/>
            </w:r>
          </w:p>
          <w:p w:rsidR="005B3FF1" w:rsidRDefault="00DE618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 xml:space="preserve">Mayo </w:t>
            </w:r>
            <w:r w:rsidR="005B3FF1">
              <w:rPr>
                <w:b/>
                <w:iCs/>
                <w:color w:val="943634"/>
                <w:sz w:val="28"/>
                <w:szCs w:val="28"/>
                <w:lang w:val="es-GT"/>
              </w:rPr>
              <w:t>202</w:t>
            </w: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>2</w:t>
            </w:r>
          </w:p>
          <w:p w:rsidR="005B3FF1" w:rsidRPr="00273318" w:rsidRDefault="005B3FF1" w:rsidP="00092C41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</w:p>
        </w:tc>
      </w:tr>
      <w:tr w:rsidR="005B3FF1" w:rsidTr="00092C41">
        <w:trPr>
          <w:trHeight w:val="396"/>
          <w:tblHeader/>
        </w:trPr>
        <w:tc>
          <w:tcPr>
            <w:tcW w:w="534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>Tipo de Viaje</w:t>
            </w:r>
          </w:p>
        </w:tc>
        <w:tc>
          <w:tcPr>
            <w:tcW w:w="3685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>Objetivos de</w:t>
            </w:r>
            <w:r>
              <w:rPr>
                <w:b/>
              </w:rPr>
              <w:t xml:space="preserve"> la Comisión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Personal autorizado                </w:t>
            </w:r>
            <w:r>
              <w:rPr>
                <w:b/>
              </w:rPr>
              <w:t>en la Comisión</w:t>
            </w:r>
          </w:p>
        </w:tc>
        <w:tc>
          <w:tcPr>
            <w:tcW w:w="2127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Destino </w:t>
            </w:r>
            <w:r>
              <w:rPr>
                <w:b/>
              </w:rPr>
              <w:t>de la Comisión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>
              <w:rPr>
                <w:b/>
              </w:rPr>
              <w:t>Otros Gastos</w:t>
            </w:r>
          </w:p>
        </w:tc>
        <w:tc>
          <w:tcPr>
            <w:tcW w:w="1615" w:type="dxa"/>
            <w:vMerge w:val="restart"/>
            <w:shd w:val="clear" w:color="auto" w:fill="C6D9F1"/>
            <w:vAlign w:val="center"/>
          </w:tcPr>
          <w:p w:rsidR="005B3FF1" w:rsidRPr="005D2A5F" w:rsidRDefault="005B3FF1" w:rsidP="00092C41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Costo de </w:t>
            </w:r>
            <w:r>
              <w:rPr>
                <w:b/>
              </w:rPr>
              <w:t>boletos</w:t>
            </w:r>
          </w:p>
        </w:tc>
      </w:tr>
      <w:tr w:rsidR="005B3FF1" w:rsidTr="00092C41">
        <w:trPr>
          <w:trHeight w:val="229"/>
        </w:trPr>
        <w:tc>
          <w:tcPr>
            <w:tcW w:w="534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6D9F1"/>
            <w:vAlign w:val="center"/>
          </w:tcPr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5B3FF1" w:rsidRPr="004D3FE1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C6D9F1"/>
          </w:tcPr>
          <w:p w:rsidR="005B3FF1" w:rsidRPr="008E13D3" w:rsidRDefault="005B3FF1" w:rsidP="0009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3FF1" w:rsidRPr="00F40233" w:rsidTr="00092C41">
        <w:trPr>
          <w:trHeight w:val="1409"/>
        </w:trPr>
        <w:tc>
          <w:tcPr>
            <w:tcW w:w="534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B3FF1" w:rsidRPr="002E0077" w:rsidRDefault="005B3FF1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TRASLADO PARA EL DEPARTAMENTO DE FLORES PETÉN</w:t>
            </w: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RAQUEL NOHEMI GARCÍA DE LEON</w:t>
            </w:r>
          </w:p>
        </w:tc>
        <w:tc>
          <w:tcPr>
            <w:tcW w:w="2127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Departamento de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Petén</w:t>
            </w:r>
          </w:p>
        </w:tc>
        <w:tc>
          <w:tcPr>
            <w:tcW w:w="1701" w:type="dxa"/>
            <w:vAlign w:val="center"/>
          </w:tcPr>
          <w:p w:rsidR="005B3FF1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Dirección Financiera</w:t>
            </w:r>
          </w:p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Q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615" w:type="dxa"/>
            <w:vAlign w:val="center"/>
          </w:tcPr>
          <w:p w:rsidR="005B3FF1" w:rsidRPr="002E0077" w:rsidRDefault="005B3FF1" w:rsidP="00092C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0.00</w:t>
            </w:r>
          </w:p>
        </w:tc>
      </w:tr>
    </w:tbl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 w:rsidP="005B3FF1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7"/>
      </w:tblGrid>
      <w:tr w:rsidR="005B3FF1" w:rsidRPr="002E0077" w:rsidTr="00092C41">
        <w:trPr>
          <w:trHeight w:val="1409"/>
        </w:trPr>
        <w:tc>
          <w:tcPr>
            <w:tcW w:w="3685" w:type="dxa"/>
            <w:vAlign w:val="center"/>
          </w:tcPr>
          <w:p w:rsidR="005B3FF1" w:rsidRPr="002E0077" w:rsidRDefault="005B3FF1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FORMULARIO RGL 000072</w:t>
            </w:r>
          </w:p>
        </w:tc>
      </w:tr>
    </w:tbl>
    <w:p w:rsidR="005B3FF1" w:rsidRDefault="005B3FF1" w:rsidP="00982840">
      <w:pPr>
        <w:rPr>
          <w:b/>
          <w:iCs/>
          <w:color w:val="943634"/>
          <w:sz w:val="14"/>
          <w:szCs w:val="28"/>
          <w:lang w:val="es-GT"/>
        </w:rPr>
      </w:pPr>
    </w:p>
    <w:p w:rsidR="005B3FF1" w:rsidRDefault="005B3FF1">
      <w:pPr>
        <w:rPr>
          <w:b/>
          <w:iCs/>
          <w:color w:val="943634"/>
          <w:sz w:val="14"/>
          <w:szCs w:val="28"/>
          <w:lang w:val="es-GT"/>
        </w:rPr>
      </w:pPr>
      <w:r>
        <w:rPr>
          <w:b/>
          <w:iCs/>
          <w:color w:val="943634"/>
          <w:sz w:val="14"/>
          <w:szCs w:val="28"/>
          <w:lang w:val="es-GT"/>
        </w:rPr>
        <w:br w:type="page"/>
      </w:r>
    </w:p>
    <w:p w:rsidR="00982840" w:rsidRDefault="00982840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3"/>
        <w:gridCol w:w="1526"/>
        <w:gridCol w:w="3685"/>
        <w:gridCol w:w="1701"/>
        <w:gridCol w:w="2127"/>
        <w:gridCol w:w="1701"/>
        <w:gridCol w:w="1701"/>
        <w:gridCol w:w="1615"/>
      </w:tblGrid>
      <w:tr w:rsidR="00982840" w:rsidTr="00982840">
        <w:trPr>
          <w:trHeight w:val="561"/>
          <w:tblHeader/>
        </w:trPr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982840" w:rsidRDefault="00982840" w:rsidP="00F55AF2">
            <w:pPr>
              <w:jc w:val="center"/>
            </w:pPr>
          </w:p>
        </w:tc>
        <w:tc>
          <w:tcPr>
            <w:tcW w:w="14056" w:type="dxa"/>
            <w:gridSpan w:val="7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982840" w:rsidRDefault="00982840" w:rsidP="00F55AF2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br w:type="page"/>
            </w:r>
          </w:p>
          <w:p w:rsidR="00982840" w:rsidRDefault="00982840" w:rsidP="00F55AF2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  <w:r>
              <w:rPr>
                <w:b/>
                <w:iCs/>
                <w:color w:val="943634"/>
                <w:sz w:val="28"/>
                <w:szCs w:val="28"/>
                <w:lang w:val="es-GT"/>
              </w:rPr>
              <w:t>Enero 202</w:t>
            </w:r>
            <w:r w:rsidR="00DE6181">
              <w:rPr>
                <w:b/>
                <w:iCs/>
                <w:color w:val="943634"/>
                <w:sz w:val="28"/>
                <w:szCs w:val="28"/>
                <w:lang w:val="es-GT"/>
              </w:rPr>
              <w:t>2</w:t>
            </w:r>
          </w:p>
          <w:p w:rsidR="00982840" w:rsidRPr="00273318" w:rsidRDefault="00982840" w:rsidP="00F55AF2">
            <w:pPr>
              <w:jc w:val="center"/>
              <w:rPr>
                <w:b/>
                <w:iCs/>
                <w:color w:val="943634"/>
                <w:sz w:val="28"/>
                <w:szCs w:val="28"/>
                <w:lang w:val="es-GT"/>
              </w:rPr>
            </w:pPr>
          </w:p>
        </w:tc>
      </w:tr>
      <w:tr w:rsidR="00982840" w:rsidTr="00982840">
        <w:trPr>
          <w:trHeight w:val="396"/>
          <w:tblHeader/>
        </w:trPr>
        <w:tc>
          <w:tcPr>
            <w:tcW w:w="534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  <w:gridSpan w:val="3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>Tipo de Viaje</w:t>
            </w:r>
          </w:p>
        </w:tc>
        <w:tc>
          <w:tcPr>
            <w:tcW w:w="3685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>Objetivos de</w:t>
            </w:r>
            <w:r>
              <w:rPr>
                <w:b/>
              </w:rPr>
              <w:t xml:space="preserve"> la Comisión</w:t>
            </w: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Personal autorizado                </w:t>
            </w:r>
            <w:r>
              <w:rPr>
                <w:b/>
              </w:rPr>
              <w:t>en la Comisión</w:t>
            </w:r>
          </w:p>
        </w:tc>
        <w:tc>
          <w:tcPr>
            <w:tcW w:w="2127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Destino </w:t>
            </w:r>
            <w:r>
              <w:rPr>
                <w:b/>
              </w:rPr>
              <w:t>de la Comisión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6D9F1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>
              <w:rPr>
                <w:b/>
              </w:rPr>
              <w:t>Otros Gastos</w:t>
            </w:r>
          </w:p>
        </w:tc>
        <w:tc>
          <w:tcPr>
            <w:tcW w:w="1615" w:type="dxa"/>
            <w:vMerge w:val="restart"/>
            <w:shd w:val="clear" w:color="auto" w:fill="C6D9F1"/>
            <w:vAlign w:val="center"/>
          </w:tcPr>
          <w:p w:rsidR="00982840" w:rsidRPr="005D2A5F" w:rsidRDefault="00982840" w:rsidP="00F55AF2">
            <w:pPr>
              <w:jc w:val="center"/>
              <w:rPr>
                <w:b/>
              </w:rPr>
            </w:pPr>
            <w:r w:rsidRPr="005D2A5F">
              <w:rPr>
                <w:b/>
              </w:rPr>
              <w:t xml:space="preserve">Costo de </w:t>
            </w:r>
            <w:r>
              <w:rPr>
                <w:b/>
              </w:rPr>
              <w:t>boletos</w:t>
            </w:r>
          </w:p>
        </w:tc>
      </w:tr>
      <w:tr w:rsidR="00982840" w:rsidTr="00982840">
        <w:trPr>
          <w:trHeight w:val="229"/>
        </w:trPr>
        <w:tc>
          <w:tcPr>
            <w:tcW w:w="534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6D9F1"/>
            <w:vAlign w:val="center"/>
          </w:tcPr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982840" w:rsidRPr="004D3FE1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1701" w:type="dxa"/>
            <w:vMerge/>
            <w:shd w:val="clear" w:color="auto" w:fill="C6D9F1"/>
            <w:vAlign w:val="center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C6D9F1"/>
          </w:tcPr>
          <w:p w:rsidR="00982840" w:rsidRPr="008E13D3" w:rsidRDefault="00982840" w:rsidP="00F55A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840" w:rsidRPr="00F40233" w:rsidTr="00982840">
        <w:trPr>
          <w:trHeight w:val="1409"/>
        </w:trPr>
        <w:tc>
          <w:tcPr>
            <w:tcW w:w="534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82840" w:rsidRPr="002E0077" w:rsidRDefault="00982840" w:rsidP="00F55AF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TRASLADO PARA EL DEPARTAMENTO DE SAN MARCOS, SAN MARCOS</w:t>
            </w:r>
          </w:p>
        </w:tc>
        <w:tc>
          <w:tcPr>
            <w:tcW w:w="1701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CESAR CHE</w:t>
            </w:r>
          </w:p>
        </w:tc>
        <w:tc>
          <w:tcPr>
            <w:tcW w:w="2127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Departamento de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San Marcos</w:t>
            </w:r>
          </w:p>
        </w:tc>
        <w:tc>
          <w:tcPr>
            <w:tcW w:w="1701" w:type="dxa"/>
            <w:vAlign w:val="center"/>
          </w:tcPr>
          <w:p w:rsidR="00982840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DAAFIM</w:t>
            </w:r>
          </w:p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Q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185.</w:t>
            </w:r>
            <w:r w:rsidR="005B3FF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615" w:type="dxa"/>
            <w:vAlign w:val="center"/>
          </w:tcPr>
          <w:p w:rsidR="00982840" w:rsidRPr="002E0077" w:rsidRDefault="00982840" w:rsidP="00F55A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0077">
              <w:rPr>
                <w:rFonts w:ascii="Times New Roman" w:hAnsi="Times New Roman"/>
                <w:color w:val="000000"/>
                <w:sz w:val="22"/>
                <w:szCs w:val="22"/>
              </w:rPr>
              <w:t>0.00</w:t>
            </w:r>
          </w:p>
        </w:tc>
      </w:tr>
    </w:tbl>
    <w:p w:rsidR="00520C2E" w:rsidRDefault="00520C2E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tbl>
      <w:tblPr>
        <w:tblpPr w:leftFromText="141" w:rightFromText="141" w:vertAnchor="page" w:horzAnchor="margin" w:tblpXSpec="center" w:tblpY="2431"/>
        <w:tblOverlap w:val="never"/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7"/>
      </w:tblGrid>
      <w:tr w:rsidR="00982840" w:rsidRPr="002E0077" w:rsidTr="00092C41">
        <w:trPr>
          <w:trHeight w:val="1409"/>
        </w:trPr>
        <w:tc>
          <w:tcPr>
            <w:tcW w:w="3685" w:type="dxa"/>
            <w:vAlign w:val="center"/>
          </w:tcPr>
          <w:p w:rsidR="00982840" w:rsidRPr="002E0077" w:rsidRDefault="00982840" w:rsidP="00092C4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FORMULARIO RGL 000071</w:t>
            </w:r>
          </w:p>
        </w:tc>
      </w:tr>
    </w:tbl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</w:p>
    <w:p w:rsidR="00982840" w:rsidRDefault="00982840" w:rsidP="0043321B">
      <w:pPr>
        <w:rPr>
          <w:b/>
          <w:iCs/>
          <w:color w:val="943634"/>
          <w:sz w:val="14"/>
          <w:szCs w:val="28"/>
          <w:lang w:val="es-GT"/>
        </w:rPr>
      </w:pPr>
      <w:r>
        <w:rPr>
          <w:b/>
          <w:iCs/>
          <w:color w:val="943634"/>
          <w:sz w:val="14"/>
          <w:szCs w:val="28"/>
          <w:lang w:val="es-GT"/>
        </w:rPr>
        <w:tab/>
      </w:r>
    </w:p>
    <w:sectPr w:rsidR="00982840" w:rsidSect="00B9495D">
      <w:headerReference w:type="default" r:id="rId8"/>
      <w:footerReference w:type="default" r:id="rId9"/>
      <w:pgSz w:w="20160" w:h="12240" w:orient="landscape" w:code="5"/>
      <w:pgMar w:top="2269" w:right="1732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DC" w:rsidRDefault="001F43DC" w:rsidP="00946BE2">
      <w:r>
        <w:separator/>
      </w:r>
    </w:p>
  </w:endnote>
  <w:endnote w:type="continuationSeparator" w:id="0">
    <w:p w:rsidR="001F43DC" w:rsidRDefault="001F43DC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5D" w:rsidRDefault="0020005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D3B398" wp14:editId="439DAC54">
              <wp:simplePos x="0" y="0"/>
              <wp:positionH relativeFrom="column">
                <wp:posOffset>-204470</wp:posOffset>
              </wp:positionH>
              <wp:positionV relativeFrom="paragraph">
                <wp:posOffset>-181610</wp:posOffset>
              </wp:positionV>
              <wp:extent cx="9677400" cy="59055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77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0005D" w:rsidRPr="003D5DA0" w:rsidRDefault="0020005D" w:rsidP="007357D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20005D" w:rsidRPr="003D5DA0" w:rsidRDefault="0020005D" w:rsidP="007357D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20005D" w:rsidRPr="003D5DA0" w:rsidRDefault="0020005D" w:rsidP="007357D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0005D" w:rsidRPr="003D5DA0" w:rsidRDefault="0020005D" w:rsidP="007357D2">
                          <w:pPr>
                            <w:pStyle w:val="Piedepgina"/>
                          </w:pPr>
                        </w:p>
                        <w:p w:rsidR="0020005D" w:rsidRDefault="0020005D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3B39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6.1pt;margin-top:-14.3pt;width:762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" filled="f" stroked="f">
              <v:textbox>
                <w:txbxContent>
                  <w:p w:rsidR="0020005D" w:rsidRPr="003D5DA0" w:rsidRDefault="0020005D" w:rsidP="007357D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20005D" w:rsidRPr="003D5DA0" w:rsidRDefault="0020005D" w:rsidP="007357D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20005D" w:rsidRPr="003D5DA0" w:rsidRDefault="0020005D" w:rsidP="007357D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20005D" w:rsidRPr="003D5DA0" w:rsidRDefault="0020005D" w:rsidP="007357D2">
                    <w:pPr>
                      <w:pStyle w:val="Piedepgina"/>
                    </w:pPr>
                  </w:p>
                  <w:p w:rsidR="0020005D" w:rsidRDefault="0020005D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DC" w:rsidRDefault="001F43DC" w:rsidP="00946BE2">
      <w:r>
        <w:separator/>
      </w:r>
    </w:p>
  </w:footnote>
  <w:footnote w:type="continuationSeparator" w:id="0">
    <w:p w:rsidR="001F43DC" w:rsidRDefault="001F43DC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5D" w:rsidRPr="00946BE2" w:rsidRDefault="0020005D" w:rsidP="00D55278">
    <w:pPr>
      <w:pStyle w:val="Encabezado"/>
      <w:ind w:left="1418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1B97EF" wp14:editId="11A0A882">
              <wp:simplePos x="0" y="0"/>
              <wp:positionH relativeFrom="column">
                <wp:posOffset>2900680</wp:posOffset>
              </wp:positionH>
              <wp:positionV relativeFrom="paragraph">
                <wp:posOffset>29845</wp:posOffset>
              </wp:positionV>
              <wp:extent cx="4562475" cy="104775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05D" w:rsidRPr="00207AAE" w:rsidRDefault="0020005D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07AAE"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  <w:t xml:space="preserve">DIRECCIÓN </w:t>
                          </w:r>
                          <w:r w:rsidR="00982840"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  <w:t>DE ASUNTOS ADMINISTRATIVOS</w:t>
                          </w:r>
                        </w:p>
                        <w:p w:rsidR="0020005D" w:rsidRPr="00D41BF4" w:rsidRDefault="0020005D" w:rsidP="00B9705F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6"/>
                              <w:szCs w:val="16"/>
                              <w:lang w:eastAsia="ja-JP"/>
                            </w:rPr>
                          </w:pPr>
                          <w:r w:rsidRPr="00D41BF4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Directora: Licda. </w:t>
                          </w:r>
                          <w:r w:rsidR="00982840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Celso Leonel</w:t>
                          </w:r>
                          <w:r w:rsidR="005B3FF1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 García Pineda</w:t>
                          </w:r>
                          <w:r w:rsidR="00982840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</w:p>
                        <w:p w:rsidR="0020005D" w:rsidRPr="00207AAE" w:rsidRDefault="0020005D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07AAE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Lic. </w:t>
                          </w:r>
                          <w:r w:rsidR="005B3FF1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Ernesto García López</w:t>
                          </w:r>
                        </w:p>
                        <w:p w:rsidR="0020005D" w:rsidRDefault="0020005D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Sin modificaciones al 1</w:t>
                          </w:r>
                          <w:r w:rsidR="00E24D86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/</w:t>
                          </w:r>
                          <w:r w:rsidR="0058631D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0</w:t>
                          </w:r>
                          <w:r w:rsidR="00E24D86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4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/</w:t>
                          </w:r>
                          <w:r w:rsidRPr="00207AAE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20</w:t>
                          </w:r>
                          <w:r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2</w:t>
                          </w:r>
                          <w:r w:rsidR="00FC7597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>3</w:t>
                          </w:r>
                          <w:r w:rsidR="00982840">
                            <w:rPr>
                              <w:rFonts w:ascii="Futura" w:eastAsia="MS Mincho" w:hAnsi="Futura" w:cs="Futura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</w:p>
                        <w:p w:rsidR="005B3FF1" w:rsidRPr="00207AAE" w:rsidRDefault="005B3FF1" w:rsidP="005C51BE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De conformidad con el Acuerdo Gubernativo 26-2019</w:t>
                          </w:r>
                        </w:p>
                        <w:p w:rsidR="0020005D" w:rsidRPr="001704E4" w:rsidRDefault="0020005D" w:rsidP="0020005D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  <w:r w:rsidRPr="001704E4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 xml:space="preserve">Artículo 10, numeral </w:t>
                          </w:r>
                          <w:r w:rsidR="00AA592E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4</w:t>
                          </w:r>
                          <w:r w:rsidRPr="001704E4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  <w:t>, Ley de Acceso a la Información Pública</w:t>
                          </w:r>
                        </w:p>
                        <w:p w:rsidR="0020005D" w:rsidRDefault="0020005D" w:rsidP="002000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97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8.4pt;margin-top:2.35pt;width:359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K7vAIAAME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" filled="f" stroked="f">
              <v:textbox>
                <w:txbxContent>
                  <w:p w:rsidR="0020005D" w:rsidRPr="00207AAE" w:rsidRDefault="0020005D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</w:pPr>
                    <w:r w:rsidRPr="00207AAE"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  <w:t xml:space="preserve">DIRECCIÓN </w:t>
                    </w:r>
                    <w:r w:rsidR="00982840"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  <w:t>DE ASUNTOS ADMINISTRATIVOS</w:t>
                    </w:r>
                  </w:p>
                  <w:p w:rsidR="0020005D" w:rsidRPr="00D41BF4" w:rsidRDefault="0020005D" w:rsidP="00B9705F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6"/>
                        <w:szCs w:val="16"/>
                        <w:lang w:eastAsia="ja-JP"/>
                      </w:rPr>
                    </w:pPr>
                    <w:r w:rsidRPr="00D41BF4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Directora: Licda. </w:t>
                    </w:r>
                    <w:r w:rsidR="00982840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Celso Leonel</w:t>
                    </w:r>
                    <w:r w:rsidR="005B3FF1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 García Pineda</w:t>
                    </w:r>
                    <w:r w:rsidR="00982840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20005D" w:rsidRPr="00207AAE" w:rsidRDefault="0020005D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</w:pPr>
                    <w:r w:rsidRPr="00207AAE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Responsable de actualización de información: 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Lic. </w:t>
                    </w:r>
                    <w:r w:rsidR="005B3FF1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Ernesto García López</w:t>
                    </w:r>
                  </w:p>
                  <w:p w:rsidR="0020005D" w:rsidRDefault="0020005D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Sin modificaciones al 1</w:t>
                    </w:r>
                    <w:r w:rsidR="00E24D86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1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/</w:t>
                    </w:r>
                    <w:r w:rsidR="0058631D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0</w:t>
                    </w:r>
                    <w:r w:rsidR="00E24D86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4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/</w:t>
                    </w:r>
                    <w:r w:rsidRPr="00207AAE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20</w:t>
                    </w:r>
                    <w:r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2</w:t>
                    </w:r>
                    <w:r w:rsidR="00FC7597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>3</w:t>
                    </w:r>
                    <w:r w:rsidR="00982840">
                      <w:rPr>
                        <w:rFonts w:ascii="Futura" w:eastAsia="MS Mincho" w:hAnsi="Futura" w:cs="Futura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5B3FF1" w:rsidRPr="00207AAE" w:rsidRDefault="005B3FF1" w:rsidP="005C51BE">
                    <w:pPr>
                      <w:spacing w:line="276" w:lineRule="auto"/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De conformidad con el Acuerdo Gubernativo 26-2019</w:t>
                    </w:r>
                  </w:p>
                  <w:p w:rsidR="0020005D" w:rsidRPr="001704E4" w:rsidRDefault="0020005D" w:rsidP="0020005D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</w:pPr>
                    <w:r w:rsidRPr="001704E4"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 xml:space="preserve">Artículo 10, numeral </w:t>
                    </w:r>
                    <w:r w:rsidR="00AA592E"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>4</w:t>
                    </w:r>
                    <w:r w:rsidRPr="001704E4">
                      <w:rPr>
                        <w:rFonts w:ascii="Futura" w:eastAsia="MS Mincho" w:hAnsi="Futura" w:cs="Futura"/>
                        <w:b/>
                        <w:color w:val="000000"/>
                        <w:sz w:val="16"/>
                        <w:szCs w:val="16"/>
                        <w:lang w:eastAsia="ja-JP"/>
                      </w:rPr>
                      <w:t>, Ley de Acceso a la Información Pública</w:t>
                    </w:r>
                  </w:p>
                  <w:p w:rsidR="0020005D" w:rsidRDefault="0020005D" w:rsidP="0020005D"/>
                </w:txbxContent>
              </v:textbox>
            </v:shape>
          </w:pict>
        </mc:Fallback>
      </mc:AlternateContent>
    </w:r>
    <w:r>
      <w:t xml:space="preserve">     </w:t>
    </w:r>
    <w:r w:rsidR="00D55278">
      <w:rPr>
        <w:noProof/>
      </w:rPr>
      <w:drawing>
        <wp:inline distT="0" distB="0" distL="0" distR="0" wp14:anchorId="2590E477" wp14:editId="429962DA">
          <wp:extent cx="1771650" cy="781050"/>
          <wp:effectExtent l="0" t="0" r="0" b="0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270C"/>
    <w:rsid w:val="000078D3"/>
    <w:rsid w:val="00007910"/>
    <w:rsid w:val="000119EC"/>
    <w:rsid w:val="000156FA"/>
    <w:rsid w:val="00021EFA"/>
    <w:rsid w:val="00025DF7"/>
    <w:rsid w:val="000270C5"/>
    <w:rsid w:val="0003233B"/>
    <w:rsid w:val="000430F6"/>
    <w:rsid w:val="00044AB6"/>
    <w:rsid w:val="00046886"/>
    <w:rsid w:val="00050DC6"/>
    <w:rsid w:val="00053163"/>
    <w:rsid w:val="00054B94"/>
    <w:rsid w:val="0005621E"/>
    <w:rsid w:val="00062369"/>
    <w:rsid w:val="000638E8"/>
    <w:rsid w:val="00064CD7"/>
    <w:rsid w:val="00066227"/>
    <w:rsid w:val="00074CF4"/>
    <w:rsid w:val="000847A5"/>
    <w:rsid w:val="00087FB1"/>
    <w:rsid w:val="0009226B"/>
    <w:rsid w:val="000959E7"/>
    <w:rsid w:val="00096EEE"/>
    <w:rsid w:val="000A153B"/>
    <w:rsid w:val="000A1AEB"/>
    <w:rsid w:val="000A5943"/>
    <w:rsid w:val="000A72D4"/>
    <w:rsid w:val="000C06B4"/>
    <w:rsid w:val="000C2253"/>
    <w:rsid w:val="000C4156"/>
    <w:rsid w:val="000D2510"/>
    <w:rsid w:val="000D3A3E"/>
    <w:rsid w:val="000D4BEB"/>
    <w:rsid w:val="000D5EA3"/>
    <w:rsid w:val="000F5EA2"/>
    <w:rsid w:val="0010269F"/>
    <w:rsid w:val="00102986"/>
    <w:rsid w:val="001116DF"/>
    <w:rsid w:val="00130D5E"/>
    <w:rsid w:val="00143C11"/>
    <w:rsid w:val="001463FE"/>
    <w:rsid w:val="00146A52"/>
    <w:rsid w:val="001704E4"/>
    <w:rsid w:val="001746AA"/>
    <w:rsid w:val="001A3CA1"/>
    <w:rsid w:val="001A4107"/>
    <w:rsid w:val="001A5710"/>
    <w:rsid w:val="001A6136"/>
    <w:rsid w:val="001A7C13"/>
    <w:rsid w:val="001B0EDB"/>
    <w:rsid w:val="001B1E07"/>
    <w:rsid w:val="001B47B4"/>
    <w:rsid w:val="001B5AA2"/>
    <w:rsid w:val="001C0906"/>
    <w:rsid w:val="001C5976"/>
    <w:rsid w:val="001C6770"/>
    <w:rsid w:val="001D3F61"/>
    <w:rsid w:val="001D690A"/>
    <w:rsid w:val="001E2070"/>
    <w:rsid w:val="001F1DC0"/>
    <w:rsid w:val="001F3839"/>
    <w:rsid w:val="001F3919"/>
    <w:rsid w:val="001F43DC"/>
    <w:rsid w:val="001F5DD8"/>
    <w:rsid w:val="001F7F99"/>
    <w:rsid w:val="0020005D"/>
    <w:rsid w:val="00200665"/>
    <w:rsid w:val="0021279D"/>
    <w:rsid w:val="002236B7"/>
    <w:rsid w:val="002247FA"/>
    <w:rsid w:val="002267E0"/>
    <w:rsid w:val="00226D3E"/>
    <w:rsid w:val="00231DFC"/>
    <w:rsid w:val="002333D8"/>
    <w:rsid w:val="00235C48"/>
    <w:rsid w:val="0024323B"/>
    <w:rsid w:val="00255E3C"/>
    <w:rsid w:val="002632A5"/>
    <w:rsid w:val="002645CF"/>
    <w:rsid w:val="002678A4"/>
    <w:rsid w:val="00270916"/>
    <w:rsid w:val="002713B2"/>
    <w:rsid w:val="0027455D"/>
    <w:rsid w:val="002754B3"/>
    <w:rsid w:val="00280D06"/>
    <w:rsid w:val="002926AB"/>
    <w:rsid w:val="00292A3D"/>
    <w:rsid w:val="002971F8"/>
    <w:rsid w:val="002A4E9E"/>
    <w:rsid w:val="002A63C4"/>
    <w:rsid w:val="002B03A2"/>
    <w:rsid w:val="002C2D75"/>
    <w:rsid w:val="002C65D1"/>
    <w:rsid w:val="002D3933"/>
    <w:rsid w:val="002E0077"/>
    <w:rsid w:val="002E5757"/>
    <w:rsid w:val="002E6833"/>
    <w:rsid w:val="002F35D5"/>
    <w:rsid w:val="002F47E0"/>
    <w:rsid w:val="0030418C"/>
    <w:rsid w:val="00307B09"/>
    <w:rsid w:val="0031190D"/>
    <w:rsid w:val="00314A2F"/>
    <w:rsid w:val="00320F73"/>
    <w:rsid w:val="003212BA"/>
    <w:rsid w:val="00331E6E"/>
    <w:rsid w:val="00343B08"/>
    <w:rsid w:val="00360DDC"/>
    <w:rsid w:val="0036287F"/>
    <w:rsid w:val="00370741"/>
    <w:rsid w:val="0037215C"/>
    <w:rsid w:val="00374683"/>
    <w:rsid w:val="003907C7"/>
    <w:rsid w:val="00393BEA"/>
    <w:rsid w:val="00393DC1"/>
    <w:rsid w:val="003A08C0"/>
    <w:rsid w:val="003A4032"/>
    <w:rsid w:val="003A4DEB"/>
    <w:rsid w:val="003B13FA"/>
    <w:rsid w:val="003B6A28"/>
    <w:rsid w:val="003C45EF"/>
    <w:rsid w:val="003D3904"/>
    <w:rsid w:val="003E2917"/>
    <w:rsid w:val="003E645B"/>
    <w:rsid w:val="003F69E3"/>
    <w:rsid w:val="004114D1"/>
    <w:rsid w:val="00422818"/>
    <w:rsid w:val="004264CF"/>
    <w:rsid w:val="0043321B"/>
    <w:rsid w:val="00433F90"/>
    <w:rsid w:val="00434A06"/>
    <w:rsid w:val="00436496"/>
    <w:rsid w:val="00460C78"/>
    <w:rsid w:val="0046287C"/>
    <w:rsid w:val="00462B63"/>
    <w:rsid w:val="00470F34"/>
    <w:rsid w:val="00472E7B"/>
    <w:rsid w:val="0047496A"/>
    <w:rsid w:val="00476295"/>
    <w:rsid w:val="004830F7"/>
    <w:rsid w:val="00495D18"/>
    <w:rsid w:val="0049603D"/>
    <w:rsid w:val="004A0E10"/>
    <w:rsid w:val="004B472E"/>
    <w:rsid w:val="004C1B26"/>
    <w:rsid w:val="004C1CC9"/>
    <w:rsid w:val="004C3547"/>
    <w:rsid w:val="004D03CF"/>
    <w:rsid w:val="004D73D8"/>
    <w:rsid w:val="004D7744"/>
    <w:rsid w:val="004E2013"/>
    <w:rsid w:val="004F1598"/>
    <w:rsid w:val="004F3AB8"/>
    <w:rsid w:val="004F7FE2"/>
    <w:rsid w:val="00505E8C"/>
    <w:rsid w:val="00520111"/>
    <w:rsid w:val="00520C2E"/>
    <w:rsid w:val="005453FC"/>
    <w:rsid w:val="0055370F"/>
    <w:rsid w:val="00553E83"/>
    <w:rsid w:val="0056195B"/>
    <w:rsid w:val="005708F4"/>
    <w:rsid w:val="00582C78"/>
    <w:rsid w:val="0058569D"/>
    <w:rsid w:val="0058631D"/>
    <w:rsid w:val="00597636"/>
    <w:rsid w:val="005A583B"/>
    <w:rsid w:val="005B3FF1"/>
    <w:rsid w:val="005B7B2B"/>
    <w:rsid w:val="005C4926"/>
    <w:rsid w:val="005C51BE"/>
    <w:rsid w:val="005C6128"/>
    <w:rsid w:val="005D21D6"/>
    <w:rsid w:val="005D59A5"/>
    <w:rsid w:val="005E0DF9"/>
    <w:rsid w:val="00604A78"/>
    <w:rsid w:val="00605E4B"/>
    <w:rsid w:val="00620046"/>
    <w:rsid w:val="00621FDA"/>
    <w:rsid w:val="0062373D"/>
    <w:rsid w:val="00625498"/>
    <w:rsid w:val="006262DA"/>
    <w:rsid w:val="00630EE6"/>
    <w:rsid w:val="00634FDA"/>
    <w:rsid w:val="0065485A"/>
    <w:rsid w:val="00657102"/>
    <w:rsid w:val="006741ED"/>
    <w:rsid w:val="006807C7"/>
    <w:rsid w:val="00685F85"/>
    <w:rsid w:val="00686F82"/>
    <w:rsid w:val="0069073B"/>
    <w:rsid w:val="006915A6"/>
    <w:rsid w:val="006A14EC"/>
    <w:rsid w:val="006B2025"/>
    <w:rsid w:val="006B46FA"/>
    <w:rsid w:val="006C1E0B"/>
    <w:rsid w:val="006C3AED"/>
    <w:rsid w:val="006E5A6A"/>
    <w:rsid w:val="006F3EF5"/>
    <w:rsid w:val="006F47CE"/>
    <w:rsid w:val="00705850"/>
    <w:rsid w:val="007061D6"/>
    <w:rsid w:val="00725E4B"/>
    <w:rsid w:val="00726492"/>
    <w:rsid w:val="007357D2"/>
    <w:rsid w:val="00750080"/>
    <w:rsid w:val="007534A1"/>
    <w:rsid w:val="00755B35"/>
    <w:rsid w:val="0076088F"/>
    <w:rsid w:val="00761171"/>
    <w:rsid w:val="00780ACD"/>
    <w:rsid w:val="00780B5B"/>
    <w:rsid w:val="007812B4"/>
    <w:rsid w:val="007827FE"/>
    <w:rsid w:val="00783077"/>
    <w:rsid w:val="00787F8A"/>
    <w:rsid w:val="00793E48"/>
    <w:rsid w:val="00795D52"/>
    <w:rsid w:val="007A06D2"/>
    <w:rsid w:val="007A3352"/>
    <w:rsid w:val="007A6944"/>
    <w:rsid w:val="007A7515"/>
    <w:rsid w:val="007B63A0"/>
    <w:rsid w:val="007D402D"/>
    <w:rsid w:val="007D7950"/>
    <w:rsid w:val="007E0082"/>
    <w:rsid w:val="007F2DD1"/>
    <w:rsid w:val="007F38D0"/>
    <w:rsid w:val="007F5DC6"/>
    <w:rsid w:val="0080162E"/>
    <w:rsid w:val="0080273D"/>
    <w:rsid w:val="00805962"/>
    <w:rsid w:val="00806BD1"/>
    <w:rsid w:val="0081171A"/>
    <w:rsid w:val="00812599"/>
    <w:rsid w:val="008145DF"/>
    <w:rsid w:val="008147BE"/>
    <w:rsid w:val="00814FEC"/>
    <w:rsid w:val="00816CD9"/>
    <w:rsid w:val="00820463"/>
    <w:rsid w:val="00820C0E"/>
    <w:rsid w:val="00833F2C"/>
    <w:rsid w:val="008354CF"/>
    <w:rsid w:val="00836B32"/>
    <w:rsid w:val="00836CD4"/>
    <w:rsid w:val="00845462"/>
    <w:rsid w:val="0084711B"/>
    <w:rsid w:val="008507A8"/>
    <w:rsid w:val="0085174D"/>
    <w:rsid w:val="00861FA9"/>
    <w:rsid w:val="00862557"/>
    <w:rsid w:val="008754C2"/>
    <w:rsid w:val="00877144"/>
    <w:rsid w:val="008818A4"/>
    <w:rsid w:val="008875E0"/>
    <w:rsid w:val="008909CF"/>
    <w:rsid w:val="00895BF1"/>
    <w:rsid w:val="008A4208"/>
    <w:rsid w:val="008A467B"/>
    <w:rsid w:val="008A6E01"/>
    <w:rsid w:val="008A6E11"/>
    <w:rsid w:val="008C1454"/>
    <w:rsid w:val="008D4335"/>
    <w:rsid w:val="008E5FC4"/>
    <w:rsid w:val="008E7F3F"/>
    <w:rsid w:val="008F213C"/>
    <w:rsid w:val="008F4E46"/>
    <w:rsid w:val="009051EA"/>
    <w:rsid w:val="009058C4"/>
    <w:rsid w:val="00906209"/>
    <w:rsid w:val="00906A38"/>
    <w:rsid w:val="00924934"/>
    <w:rsid w:val="00926040"/>
    <w:rsid w:val="0093075D"/>
    <w:rsid w:val="00934198"/>
    <w:rsid w:val="00935405"/>
    <w:rsid w:val="00940A68"/>
    <w:rsid w:val="00946BE2"/>
    <w:rsid w:val="00951107"/>
    <w:rsid w:val="00965A83"/>
    <w:rsid w:val="00977EAA"/>
    <w:rsid w:val="00982840"/>
    <w:rsid w:val="009840A5"/>
    <w:rsid w:val="009965B4"/>
    <w:rsid w:val="00996F21"/>
    <w:rsid w:val="009A0379"/>
    <w:rsid w:val="009B0859"/>
    <w:rsid w:val="009B110A"/>
    <w:rsid w:val="009B7D55"/>
    <w:rsid w:val="009C00A2"/>
    <w:rsid w:val="009C2623"/>
    <w:rsid w:val="009C7886"/>
    <w:rsid w:val="009C7E3C"/>
    <w:rsid w:val="009D3B85"/>
    <w:rsid w:val="009D50D8"/>
    <w:rsid w:val="009D7BD0"/>
    <w:rsid w:val="009E0A15"/>
    <w:rsid w:val="009E233B"/>
    <w:rsid w:val="00A044D4"/>
    <w:rsid w:val="00A04C13"/>
    <w:rsid w:val="00A1544D"/>
    <w:rsid w:val="00A22EF5"/>
    <w:rsid w:val="00A2597A"/>
    <w:rsid w:val="00A31032"/>
    <w:rsid w:val="00A33A43"/>
    <w:rsid w:val="00A40E56"/>
    <w:rsid w:val="00A51B78"/>
    <w:rsid w:val="00A62266"/>
    <w:rsid w:val="00A64BDC"/>
    <w:rsid w:val="00A65785"/>
    <w:rsid w:val="00A76584"/>
    <w:rsid w:val="00A76910"/>
    <w:rsid w:val="00A82212"/>
    <w:rsid w:val="00AA0324"/>
    <w:rsid w:val="00AA13F3"/>
    <w:rsid w:val="00AA1A4C"/>
    <w:rsid w:val="00AA22E2"/>
    <w:rsid w:val="00AA592E"/>
    <w:rsid w:val="00AB1F64"/>
    <w:rsid w:val="00AB345C"/>
    <w:rsid w:val="00AC316A"/>
    <w:rsid w:val="00AC35D6"/>
    <w:rsid w:val="00AC5B17"/>
    <w:rsid w:val="00AC6C09"/>
    <w:rsid w:val="00AD007D"/>
    <w:rsid w:val="00AD0903"/>
    <w:rsid w:val="00AD2C50"/>
    <w:rsid w:val="00AE110B"/>
    <w:rsid w:val="00AE4424"/>
    <w:rsid w:val="00B02A17"/>
    <w:rsid w:val="00B056D3"/>
    <w:rsid w:val="00B05CAD"/>
    <w:rsid w:val="00B10EBB"/>
    <w:rsid w:val="00B26AC2"/>
    <w:rsid w:val="00B47562"/>
    <w:rsid w:val="00B50FEE"/>
    <w:rsid w:val="00B56611"/>
    <w:rsid w:val="00B62971"/>
    <w:rsid w:val="00B6537A"/>
    <w:rsid w:val="00B6598E"/>
    <w:rsid w:val="00B66630"/>
    <w:rsid w:val="00B67826"/>
    <w:rsid w:val="00B75377"/>
    <w:rsid w:val="00B76CFC"/>
    <w:rsid w:val="00B76FB2"/>
    <w:rsid w:val="00B9495D"/>
    <w:rsid w:val="00B9705F"/>
    <w:rsid w:val="00BB02B4"/>
    <w:rsid w:val="00BB73AA"/>
    <w:rsid w:val="00BC0D3E"/>
    <w:rsid w:val="00BC254C"/>
    <w:rsid w:val="00BC3CEF"/>
    <w:rsid w:val="00BD5BC5"/>
    <w:rsid w:val="00BD6324"/>
    <w:rsid w:val="00BE3CA1"/>
    <w:rsid w:val="00BE4C2E"/>
    <w:rsid w:val="00BE67EC"/>
    <w:rsid w:val="00BF7937"/>
    <w:rsid w:val="00C01020"/>
    <w:rsid w:val="00C05330"/>
    <w:rsid w:val="00C07AEB"/>
    <w:rsid w:val="00C07EF3"/>
    <w:rsid w:val="00C17686"/>
    <w:rsid w:val="00C200DC"/>
    <w:rsid w:val="00C23F1B"/>
    <w:rsid w:val="00C316E9"/>
    <w:rsid w:val="00C317C1"/>
    <w:rsid w:val="00C5022D"/>
    <w:rsid w:val="00C53D9B"/>
    <w:rsid w:val="00C54234"/>
    <w:rsid w:val="00C6429F"/>
    <w:rsid w:val="00C6482C"/>
    <w:rsid w:val="00C80022"/>
    <w:rsid w:val="00C803C0"/>
    <w:rsid w:val="00C80A72"/>
    <w:rsid w:val="00C82FC5"/>
    <w:rsid w:val="00C906A7"/>
    <w:rsid w:val="00C92493"/>
    <w:rsid w:val="00C965A2"/>
    <w:rsid w:val="00C96ED5"/>
    <w:rsid w:val="00C96F13"/>
    <w:rsid w:val="00CA7E24"/>
    <w:rsid w:val="00CB0800"/>
    <w:rsid w:val="00CB110A"/>
    <w:rsid w:val="00CC7025"/>
    <w:rsid w:val="00CD00DF"/>
    <w:rsid w:val="00CD13F1"/>
    <w:rsid w:val="00CD1A3F"/>
    <w:rsid w:val="00CD3DCD"/>
    <w:rsid w:val="00CE4396"/>
    <w:rsid w:val="00CE461B"/>
    <w:rsid w:val="00CE5382"/>
    <w:rsid w:val="00D038D3"/>
    <w:rsid w:val="00D11695"/>
    <w:rsid w:val="00D11B67"/>
    <w:rsid w:val="00D1211B"/>
    <w:rsid w:val="00D26D46"/>
    <w:rsid w:val="00D2734A"/>
    <w:rsid w:val="00D30915"/>
    <w:rsid w:val="00D332DC"/>
    <w:rsid w:val="00D41BF4"/>
    <w:rsid w:val="00D41E0C"/>
    <w:rsid w:val="00D45734"/>
    <w:rsid w:val="00D538A0"/>
    <w:rsid w:val="00D55278"/>
    <w:rsid w:val="00D57338"/>
    <w:rsid w:val="00D66C3E"/>
    <w:rsid w:val="00D70DE8"/>
    <w:rsid w:val="00D71FA9"/>
    <w:rsid w:val="00D72694"/>
    <w:rsid w:val="00D73E5B"/>
    <w:rsid w:val="00D74770"/>
    <w:rsid w:val="00D749DB"/>
    <w:rsid w:val="00D75B01"/>
    <w:rsid w:val="00D77788"/>
    <w:rsid w:val="00D83D04"/>
    <w:rsid w:val="00D973BC"/>
    <w:rsid w:val="00DA5F77"/>
    <w:rsid w:val="00DA6108"/>
    <w:rsid w:val="00DB5CA4"/>
    <w:rsid w:val="00DD52BC"/>
    <w:rsid w:val="00DE6181"/>
    <w:rsid w:val="00DF0060"/>
    <w:rsid w:val="00DF2963"/>
    <w:rsid w:val="00E12E3D"/>
    <w:rsid w:val="00E24D86"/>
    <w:rsid w:val="00E303BF"/>
    <w:rsid w:val="00E30E37"/>
    <w:rsid w:val="00E377F1"/>
    <w:rsid w:val="00E4437A"/>
    <w:rsid w:val="00E46969"/>
    <w:rsid w:val="00E53A1C"/>
    <w:rsid w:val="00E55234"/>
    <w:rsid w:val="00E559D2"/>
    <w:rsid w:val="00E667D1"/>
    <w:rsid w:val="00E67313"/>
    <w:rsid w:val="00E710EF"/>
    <w:rsid w:val="00E71102"/>
    <w:rsid w:val="00E76EEB"/>
    <w:rsid w:val="00E8417F"/>
    <w:rsid w:val="00E846ED"/>
    <w:rsid w:val="00E875EA"/>
    <w:rsid w:val="00E92651"/>
    <w:rsid w:val="00E95CA3"/>
    <w:rsid w:val="00EA07E5"/>
    <w:rsid w:val="00EA09B7"/>
    <w:rsid w:val="00EA1059"/>
    <w:rsid w:val="00EC37D5"/>
    <w:rsid w:val="00EC44E2"/>
    <w:rsid w:val="00EE0C19"/>
    <w:rsid w:val="00EE1F88"/>
    <w:rsid w:val="00EE4491"/>
    <w:rsid w:val="00EF1F76"/>
    <w:rsid w:val="00EF6506"/>
    <w:rsid w:val="00F14FFA"/>
    <w:rsid w:val="00F17C4D"/>
    <w:rsid w:val="00F22C64"/>
    <w:rsid w:val="00F253C0"/>
    <w:rsid w:val="00F25817"/>
    <w:rsid w:val="00F30A67"/>
    <w:rsid w:val="00F32FD9"/>
    <w:rsid w:val="00F35889"/>
    <w:rsid w:val="00F428BD"/>
    <w:rsid w:val="00F432B9"/>
    <w:rsid w:val="00F47A47"/>
    <w:rsid w:val="00F50162"/>
    <w:rsid w:val="00F50356"/>
    <w:rsid w:val="00F52B9B"/>
    <w:rsid w:val="00F736CB"/>
    <w:rsid w:val="00F76943"/>
    <w:rsid w:val="00F91770"/>
    <w:rsid w:val="00F94DD5"/>
    <w:rsid w:val="00F97235"/>
    <w:rsid w:val="00FA0916"/>
    <w:rsid w:val="00FA1C90"/>
    <w:rsid w:val="00FA3F70"/>
    <w:rsid w:val="00FA48A8"/>
    <w:rsid w:val="00FB099C"/>
    <w:rsid w:val="00FB3DC8"/>
    <w:rsid w:val="00FB504A"/>
    <w:rsid w:val="00FC0F7A"/>
    <w:rsid w:val="00FC1624"/>
    <w:rsid w:val="00FC5AC6"/>
    <w:rsid w:val="00FC61FA"/>
    <w:rsid w:val="00FC7597"/>
    <w:rsid w:val="00FD4A2E"/>
    <w:rsid w:val="00FE0247"/>
    <w:rsid w:val="00FE0BD7"/>
    <w:rsid w:val="00FE7DDD"/>
    <w:rsid w:val="00FF0557"/>
    <w:rsid w:val="00FF3620"/>
    <w:rsid w:val="00FF5FD0"/>
    <w:rsid w:val="00FF74B3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753FDE"/>
  <w15:docId w15:val="{FE4AAC2C-F8AC-4180-BF49-5CBEC27B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FF1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B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5E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5EA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3D6C-12F7-42DB-A631-9F01ED3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4</cp:revision>
  <cp:lastPrinted>2023-04-12T16:38:00Z</cp:lastPrinted>
  <dcterms:created xsi:type="dcterms:W3CDTF">2023-04-12T21:29:00Z</dcterms:created>
  <dcterms:modified xsi:type="dcterms:W3CDTF">2023-04-12T22:18:00Z</dcterms:modified>
</cp:coreProperties>
</file>