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64FB" w:rsidRDefault="008964FB">
      <w:pPr>
        <w:spacing w:after="0"/>
      </w:pPr>
      <w:r w:rsidRPr="00C83AB2">
        <w:rPr>
          <w:noProof/>
        </w:rPr>
        <w:drawing>
          <wp:inline distT="0" distB="0" distL="0" distR="0" wp14:anchorId="566C6AA9" wp14:editId="1844CB2F">
            <wp:extent cx="8257540" cy="3721302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372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4FB" w:rsidRDefault="008964FB">
      <w:pPr>
        <w:spacing w:after="0"/>
      </w:pPr>
      <w:r>
        <w:br w:type="page"/>
      </w:r>
    </w:p>
    <w:p w:rsidR="000903CD" w:rsidRDefault="000903CD">
      <w:pPr>
        <w:spacing w:after="0"/>
      </w:pPr>
      <w:r w:rsidRPr="00C206D6">
        <w:rPr>
          <w:noProof/>
          <w:lang w:val="es-GT" w:eastAsia="es-GT"/>
        </w:rPr>
        <w:drawing>
          <wp:inline distT="0" distB="0" distL="0" distR="0" wp14:anchorId="2233923B" wp14:editId="2F7DB834">
            <wp:extent cx="7800975" cy="5504968"/>
            <wp:effectExtent l="0" t="0" r="0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410" cy="550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3CD" w:rsidRDefault="000903CD">
      <w:pPr>
        <w:spacing w:after="0"/>
      </w:pPr>
    </w:p>
    <w:p w:rsidR="000903CD" w:rsidRDefault="000903CD">
      <w:pPr>
        <w:spacing w:after="0"/>
      </w:pPr>
      <w:r>
        <w:br w:type="page"/>
      </w:r>
    </w:p>
    <w:p w:rsidR="004A3D04" w:rsidRDefault="004A3D04">
      <w:pPr>
        <w:spacing w:after="0"/>
      </w:pPr>
    </w:p>
    <w:p w:rsidR="004A3D04" w:rsidRDefault="004A3D04" w:rsidP="004A3D04">
      <w:pPr>
        <w:spacing w:after="0"/>
        <w:jc w:val="center"/>
      </w:pPr>
      <w:r w:rsidRPr="0019370A">
        <w:rPr>
          <w:noProof/>
          <w:lang w:val="es-GT" w:eastAsia="es-GT"/>
        </w:rPr>
        <w:drawing>
          <wp:inline distT="0" distB="0" distL="0" distR="0" wp14:anchorId="05106368" wp14:editId="60C24F51">
            <wp:extent cx="7896225" cy="5747385"/>
            <wp:effectExtent l="0" t="0" r="9525" b="571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220" cy="579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D04" w:rsidRDefault="004A3D04">
      <w:pPr>
        <w:spacing w:after="0"/>
      </w:pPr>
    </w:p>
    <w:p w:rsidR="00C212D9" w:rsidRDefault="00F34B09">
      <w:pPr>
        <w:spacing w:after="0"/>
      </w:pPr>
      <w:r w:rsidRPr="00F56D82">
        <w:rPr>
          <w:noProof/>
          <w:lang w:val="es-GT" w:eastAsia="es-GT"/>
        </w:rPr>
        <w:drawing>
          <wp:inline distT="0" distB="0" distL="0" distR="0" wp14:anchorId="1969BBA8" wp14:editId="0850DEB9">
            <wp:extent cx="8010525" cy="5777865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938" cy="577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44A" w:rsidRDefault="00F34B09" w:rsidP="00CF502F">
      <w:pPr>
        <w:spacing w:after="0"/>
      </w:pPr>
      <w:r>
        <w:br w:type="page"/>
      </w:r>
      <w:r w:rsidR="0017244A" w:rsidRPr="00B8441A">
        <w:rPr>
          <w:noProof/>
        </w:rPr>
        <w:drawing>
          <wp:inline distT="0" distB="0" distL="0" distR="0" wp14:anchorId="217D05A6" wp14:editId="544E6BBF">
            <wp:extent cx="7753350" cy="55626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8"/>
                    <a:stretch/>
                  </pic:blipFill>
                  <pic:spPr bwMode="auto">
                    <a:xfrm>
                      <a:off x="0" y="0"/>
                      <a:ext cx="7756345" cy="556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244A" w:rsidRDefault="0017244A">
      <w:pPr>
        <w:spacing w:after="0"/>
      </w:pPr>
      <w:r>
        <w:br w:type="page"/>
      </w:r>
    </w:p>
    <w:p w:rsidR="00C212D9" w:rsidRDefault="00C212D9" w:rsidP="0017244A">
      <w:pPr>
        <w:spacing w:after="0"/>
        <w:jc w:val="center"/>
      </w:pPr>
      <w:r w:rsidRPr="00595D59">
        <w:rPr>
          <w:noProof/>
        </w:rPr>
        <w:drawing>
          <wp:inline distT="0" distB="0" distL="0" distR="0" wp14:anchorId="5F88724D" wp14:editId="1095CDBD">
            <wp:extent cx="7991475" cy="5751070"/>
            <wp:effectExtent l="0" t="0" r="0" b="254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0861" cy="575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8E6720" w:rsidRDefault="008E6720" w:rsidP="0017244A">
      <w:pPr>
        <w:spacing w:after="0"/>
        <w:jc w:val="center"/>
      </w:pPr>
      <w:r w:rsidRPr="003666CB">
        <w:rPr>
          <w:noProof/>
        </w:rPr>
        <w:drawing>
          <wp:inline distT="0" distB="0" distL="0" distR="0" wp14:anchorId="5E02965D" wp14:editId="244F4B4C">
            <wp:extent cx="7886700" cy="5675671"/>
            <wp:effectExtent l="0" t="0" r="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093" cy="56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500A1C" w:rsidRDefault="00500A1C" w:rsidP="0017244A">
      <w:pPr>
        <w:spacing w:after="0"/>
        <w:jc w:val="center"/>
      </w:pPr>
      <w:r w:rsidRPr="00004B04">
        <w:rPr>
          <w:noProof/>
        </w:rPr>
        <w:drawing>
          <wp:inline distT="0" distB="0" distL="0" distR="0" wp14:anchorId="11087077" wp14:editId="0BCF2E25">
            <wp:extent cx="8257540" cy="607956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607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DC46E1" w:rsidRDefault="00DC46E1"/>
    <w:p w:rsidR="00DC46E1" w:rsidRDefault="00DC46E1" w:rsidP="0017244A">
      <w:pPr>
        <w:spacing w:after="0"/>
        <w:jc w:val="center"/>
      </w:pPr>
      <w:r w:rsidRPr="00C57342">
        <w:rPr>
          <w:noProof/>
        </w:rPr>
        <w:drawing>
          <wp:inline distT="0" distB="0" distL="0" distR="0" wp14:anchorId="2629FBAA" wp14:editId="33A86168">
            <wp:extent cx="8257540" cy="501943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50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AA33AC" w:rsidRDefault="00AA33AC"/>
    <w:p w:rsidR="00AA33AC" w:rsidRDefault="00AA33AC">
      <w:pPr>
        <w:spacing w:after="0"/>
      </w:pPr>
      <w:r w:rsidRPr="00D455A0">
        <w:rPr>
          <w:noProof/>
        </w:rPr>
        <w:drawing>
          <wp:anchor distT="0" distB="0" distL="114300" distR="114300" simplePos="0" relativeHeight="251661312" behindDoc="0" locked="0" layoutInCell="1" allowOverlap="1" wp14:anchorId="5DAD928B" wp14:editId="66DBCE7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48625" cy="600710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5" cy="600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0D416E" w:rsidRDefault="000D416E" w:rsidP="0017244A">
      <w:pPr>
        <w:jc w:val="center"/>
      </w:pPr>
    </w:p>
    <w:p w:rsidR="000D416E" w:rsidRDefault="000D416E">
      <w:r w:rsidRPr="00163E49">
        <w:rPr>
          <w:noProof/>
        </w:rPr>
        <w:drawing>
          <wp:anchor distT="0" distB="0" distL="114300" distR="114300" simplePos="0" relativeHeight="251659264" behindDoc="0" locked="0" layoutInCell="1" allowOverlap="1" wp14:anchorId="198B86C4" wp14:editId="18BDCC25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8256127" cy="2600325"/>
            <wp:effectExtent l="19050" t="19050" r="12065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98"/>
                    <a:stretch/>
                  </pic:blipFill>
                  <pic:spPr bwMode="auto">
                    <a:xfrm>
                      <a:off x="0" y="0"/>
                      <a:ext cx="8256127" cy="26003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16E" w:rsidRDefault="000D416E">
      <w:pPr>
        <w:spacing w:after="0"/>
      </w:pPr>
      <w:r>
        <w:br w:type="page"/>
      </w:r>
    </w:p>
    <w:p w:rsidR="0061736F" w:rsidRDefault="0061736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2"/>
        <w:gridCol w:w="1411"/>
        <w:gridCol w:w="1836"/>
        <w:gridCol w:w="2668"/>
        <w:gridCol w:w="1714"/>
        <w:gridCol w:w="1614"/>
        <w:gridCol w:w="1610"/>
        <w:gridCol w:w="1611"/>
      </w:tblGrid>
      <w:tr w:rsidR="004D6293" w:rsidTr="000D416E">
        <w:tc>
          <w:tcPr>
            <w:tcW w:w="13136" w:type="dxa"/>
            <w:gridSpan w:val="8"/>
            <w:shd w:val="clear" w:color="auto" w:fill="8DB3E2" w:themeFill="text2" w:themeFillTint="66"/>
          </w:tcPr>
          <w:p w:rsidR="004D6293" w:rsidRDefault="004D6293" w:rsidP="00527476">
            <w:pPr>
              <w:pStyle w:val="Ttulo2"/>
              <w:jc w:val="center"/>
              <w:rPr>
                <w:noProof/>
                <w:lang w:val="es-GT" w:eastAsia="es-GT"/>
              </w:rPr>
            </w:pPr>
            <w:r w:rsidRPr="00086749">
              <w:rPr>
                <w:noProof/>
                <w:color w:val="943634" w:themeColor="accent2" w:themeShade="BF"/>
                <w:lang w:val="es-GT" w:eastAsia="es-GT"/>
              </w:rPr>
              <w:t>ENERO</w:t>
            </w:r>
            <w:r>
              <w:rPr>
                <w:noProof/>
                <w:color w:val="943634" w:themeColor="accent2" w:themeShade="BF"/>
                <w:lang w:val="es-GT" w:eastAsia="es-GT"/>
              </w:rPr>
              <w:t>,</w:t>
            </w:r>
            <w:r w:rsidRPr="00086749">
              <w:rPr>
                <w:noProof/>
                <w:color w:val="943634" w:themeColor="accent2" w:themeShade="BF"/>
                <w:lang w:val="es-GT" w:eastAsia="es-GT"/>
              </w:rPr>
              <w:t xml:space="preserve"> 20</w:t>
            </w:r>
            <w:r>
              <w:rPr>
                <w:noProof/>
                <w:color w:val="943634" w:themeColor="accent2" w:themeShade="BF"/>
                <w:lang w:val="es-GT" w:eastAsia="es-GT"/>
              </w:rPr>
              <w:t>2</w:t>
            </w:r>
            <w:r w:rsidR="000D416E">
              <w:rPr>
                <w:noProof/>
                <w:color w:val="943634" w:themeColor="accent2" w:themeShade="BF"/>
                <w:lang w:val="es-GT" w:eastAsia="es-GT"/>
              </w:rPr>
              <w:t>2</w:t>
            </w:r>
          </w:p>
        </w:tc>
      </w:tr>
      <w:tr w:rsidR="004D6293" w:rsidTr="000D416E">
        <w:tc>
          <w:tcPr>
            <w:tcW w:w="672" w:type="dxa"/>
            <w:vMerge w:val="restart"/>
            <w:shd w:val="clear" w:color="auto" w:fill="8DB3E2" w:themeFill="text2" w:themeFillTint="66"/>
          </w:tcPr>
          <w:p w:rsidR="004D6293" w:rsidRPr="00086749" w:rsidRDefault="004D6293" w:rsidP="00527476">
            <w:pPr>
              <w:pStyle w:val="Ttulo2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No.</w:t>
            </w:r>
          </w:p>
        </w:tc>
        <w:tc>
          <w:tcPr>
            <w:tcW w:w="3247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D6293" w:rsidRPr="00086749" w:rsidRDefault="004D6293" w:rsidP="00527476">
            <w:pPr>
              <w:pStyle w:val="Ttulo2"/>
              <w:jc w:val="center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Tipo de Viaje</w:t>
            </w:r>
          </w:p>
        </w:tc>
        <w:tc>
          <w:tcPr>
            <w:tcW w:w="2668" w:type="dxa"/>
            <w:vMerge w:val="restart"/>
            <w:shd w:val="clear" w:color="auto" w:fill="8DB3E2" w:themeFill="text2" w:themeFillTint="66"/>
          </w:tcPr>
          <w:p w:rsidR="004D6293" w:rsidRPr="00086749" w:rsidRDefault="004D6293" w:rsidP="00527476">
            <w:pPr>
              <w:pStyle w:val="Ttulo2"/>
              <w:jc w:val="center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Objetivo de la Comisión</w:t>
            </w:r>
          </w:p>
        </w:tc>
        <w:tc>
          <w:tcPr>
            <w:tcW w:w="1714" w:type="dxa"/>
            <w:vMerge w:val="restart"/>
            <w:shd w:val="clear" w:color="auto" w:fill="8DB3E2" w:themeFill="text2" w:themeFillTint="66"/>
          </w:tcPr>
          <w:p w:rsidR="004D6293" w:rsidRPr="00086749" w:rsidRDefault="004D6293" w:rsidP="00527476">
            <w:pPr>
              <w:pStyle w:val="Ttulo2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Personal Autorizado</w:t>
            </w:r>
          </w:p>
        </w:tc>
        <w:tc>
          <w:tcPr>
            <w:tcW w:w="1614" w:type="dxa"/>
            <w:vMerge w:val="restart"/>
            <w:shd w:val="clear" w:color="auto" w:fill="8DB3E2" w:themeFill="text2" w:themeFillTint="66"/>
          </w:tcPr>
          <w:p w:rsidR="004D6293" w:rsidRPr="00086749" w:rsidRDefault="004D6293" w:rsidP="00527476">
            <w:pPr>
              <w:pStyle w:val="Ttulo2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Destino de la Comisión</w:t>
            </w:r>
          </w:p>
        </w:tc>
        <w:tc>
          <w:tcPr>
            <w:tcW w:w="1610" w:type="dxa"/>
            <w:vMerge w:val="restart"/>
            <w:shd w:val="clear" w:color="auto" w:fill="8DB3E2" w:themeFill="text2" w:themeFillTint="66"/>
          </w:tcPr>
          <w:p w:rsidR="004D6293" w:rsidRPr="00086749" w:rsidRDefault="004D6293" w:rsidP="00527476">
            <w:pPr>
              <w:pStyle w:val="Ttulo2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Costo de Boleto</w:t>
            </w:r>
          </w:p>
        </w:tc>
        <w:tc>
          <w:tcPr>
            <w:tcW w:w="1611" w:type="dxa"/>
            <w:vMerge w:val="restart"/>
            <w:shd w:val="clear" w:color="auto" w:fill="8DB3E2" w:themeFill="text2" w:themeFillTint="66"/>
          </w:tcPr>
          <w:p w:rsidR="004D6293" w:rsidRPr="00086749" w:rsidRDefault="004D6293" w:rsidP="00527476">
            <w:pPr>
              <w:pStyle w:val="Ttulo2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Costo de Viático</w:t>
            </w:r>
          </w:p>
        </w:tc>
      </w:tr>
      <w:tr w:rsidR="004D6293" w:rsidTr="000D416E">
        <w:tc>
          <w:tcPr>
            <w:tcW w:w="672" w:type="dxa"/>
            <w:vMerge/>
          </w:tcPr>
          <w:p w:rsidR="004D6293" w:rsidRDefault="004D6293" w:rsidP="00527476">
            <w:pPr>
              <w:pStyle w:val="Ttulo2"/>
              <w:rPr>
                <w:noProof/>
                <w:lang w:val="es-GT" w:eastAsia="es-GT"/>
              </w:rPr>
            </w:pPr>
          </w:p>
        </w:tc>
        <w:tc>
          <w:tcPr>
            <w:tcW w:w="1411" w:type="dxa"/>
            <w:shd w:val="clear" w:color="auto" w:fill="95B3D7" w:themeFill="accent1" w:themeFillTint="99"/>
          </w:tcPr>
          <w:p w:rsidR="004D6293" w:rsidRPr="00086749" w:rsidRDefault="004D6293" w:rsidP="00527476">
            <w:pPr>
              <w:pStyle w:val="Ttulo2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Nacional</w:t>
            </w:r>
          </w:p>
        </w:tc>
        <w:tc>
          <w:tcPr>
            <w:tcW w:w="1836" w:type="dxa"/>
            <w:shd w:val="clear" w:color="auto" w:fill="95B3D7" w:themeFill="accent1" w:themeFillTint="99"/>
          </w:tcPr>
          <w:p w:rsidR="004D6293" w:rsidRPr="00086749" w:rsidRDefault="004D6293" w:rsidP="00527476">
            <w:pPr>
              <w:pStyle w:val="Ttulo2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Internacional</w:t>
            </w:r>
          </w:p>
        </w:tc>
        <w:tc>
          <w:tcPr>
            <w:tcW w:w="2668" w:type="dxa"/>
            <w:vMerge/>
          </w:tcPr>
          <w:p w:rsidR="004D6293" w:rsidRDefault="004D6293" w:rsidP="00527476">
            <w:pPr>
              <w:pStyle w:val="Ttulo2"/>
              <w:rPr>
                <w:noProof/>
                <w:lang w:val="es-GT" w:eastAsia="es-GT"/>
              </w:rPr>
            </w:pPr>
          </w:p>
        </w:tc>
        <w:tc>
          <w:tcPr>
            <w:tcW w:w="1714" w:type="dxa"/>
            <w:vMerge/>
          </w:tcPr>
          <w:p w:rsidR="004D6293" w:rsidRDefault="004D6293" w:rsidP="00527476">
            <w:pPr>
              <w:pStyle w:val="Ttulo2"/>
              <w:rPr>
                <w:noProof/>
                <w:lang w:val="es-GT" w:eastAsia="es-GT"/>
              </w:rPr>
            </w:pPr>
          </w:p>
        </w:tc>
        <w:tc>
          <w:tcPr>
            <w:tcW w:w="1614" w:type="dxa"/>
            <w:vMerge/>
          </w:tcPr>
          <w:p w:rsidR="004D6293" w:rsidRDefault="004D6293" w:rsidP="00527476">
            <w:pPr>
              <w:pStyle w:val="Ttulo2"/>
              <w:rPr>
                <w:noProof/>
                <w:lang w:val="es-GT" w:eastAsia="es-GT"/>
              </w:rPr>
            </w:pPr>
          </w:p>
        </w:tc>
        <w:tc>
          <w:tcPr>
            <w:tcW w:w="1610" w:type="dxa"/>
            <w:vMerge/>
          </w:tcPr>
          <w:p w:rsidR="004D6293" w:rsidRDefault="004D6293" w:rsidP="00527476">
            <w:pPr>
              <w:pStyle w:val="Ttulo2"/>
              <w:rPr>
                <w:noProof/>
                <w:lang w:val="es-GT" w:eastAsia="es-GT"/>
              </w:rPr>
            </w:pPr>
          </w:p>
        </w:tc>
        <w:tc>
          <w:tcPr>
            <w:tcW w:w="1611" w:type="dxa"/>
            <w:vMerge/>
          </w:tcPr>
          <w:p w:rsidR="004D6293" w:rsidRDefault="004D6293" w:rsidP="00527476">
            <w:pPr>
              <w:pStyle w:val="Ttulo2"/>
              <w:rPr>
                <w:noProof/>
                <w:lang w:val="es-GT" w:eastAsia="es-GT"/>
              </w:rPr>
            </w:pPr>
          </w:p>
        </w:tc>
      </w:tr>
      <w:tr w:rsidR="004D6293" w:rsidTr="000D416E">
        <w:tc>
          <w:tcPr>
            <w:tcW w:w="13136" w:type="dxa"/>
            <w:gridSpan w:val="8"/>
          </w:tcPr>
          <w:p w:rsidR="004D6293" w:rsidRDefault="004D6293" w:rsidP="00527476">
            <w:pPr>
              <w:pStyle w:val="Ttulo2"/>
              <w:jc w:val="center"/>
              <w:rPr>
                <w:noProof/>
                <w:lang w:val="es-GT" w:eastAsia="es-GT"/>
              </w:rPr>
            </w:pPr>
            <w:r w:rsidRPr="00086749">
              <w:rPr>
                <w:noProof/>
                <w:color w:val="auto"/>
                <w:sz w:val="20"/>
                <w:lang w:val="es-GT" w:eastAsia="es-GT"/>
              </w:rPr>
              <w:t>En este mes no se realizarón comisiones al interior de la Republica por parte del personal de esta Dirección.</w:t>
            </w:r>
          </w:p>
        </w:tc>
      </w:tr>
    </w:tbl>
    <w:p w:rsidR="004D6293" w:rsidRDefault="004D6293" w:rsidP="00F57EFA">
      <w:pPr>
        <w:rPr>
          <w:lang w:val="es-GT" w:eastAsia="es-GT"/>
        </w:rPr>
      </w:pPr>
    </w:p>
    <w:sectPr w:rsidR="004D6293" w:rsidSect="000E1F20">
      <w:headerReference w:type="even" r:id="rId20"/>
      <w:headerReference w:type="default" r:id="rId21"/>
      <w:footerReference w:type="default" r:id="rId22"/>
      <w:pgSz w:w="15840" w:h="12240" w:orient="landscape" w:code="1"/>
      <w:pgMar w:top="1560" w:right="1418" w:bottom="851" w:left="1276" w:header="227" w:footer="4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388C" w:rsidRDefault="007D388C" w:rsidP="00DA5BAD">
      <w:pPr>
        <w:spacing w:after="0"/>
      </w:pPr>
      <w:r>
        <w:separator/>
      </w:r>
    </w:p>
  </w:endnote>
  <w:endnote w:type="continuationSeparator" w:id="0">
    <w:p w:rsidR="007D388C" w:rsidRDefault="007D388C" w:rsidP="00DA5B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5D04" w:rsidRDefault="009F5D04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FAA63DA" wp14:editId="36C5784A">
              <wp:simplePos x="0" y="0"/>
              <wp:positionH relativeFrom="margin">
                <wp:posOffset>-253669</wp:posOffset>
              </wp:positionH>
              <wp:positionV relativeFrom="paragraph">
                <wp:posOffset>-123136</wp:posOffset>
              </wp:positionV>
              <wp:extent cx="7847938" cy="1058407"/>
              <wp:effectExtent l="0" t="0" r="0" b="889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47938" cy="10584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9F5D04" w:rsidRPr="005F3F4E" w:rsidRDefault="009F5D04" w:rsidP="005F3F4E">
                          <w:pPr>
                            <w:pStyle w:val="Piedepgina"/>
                            <w:tabs>
                              <w:tab w:val="left" w:pos="2370"/>
                            </w:tabs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5F3F4E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PBX: 2374-3000 Ext: 121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40</w:t>
                          </w:r>
                          <w:r w:rsidRPr="005F3F4E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.</w:t>
                          </w:r>
                          <w:r w:rsidRPr="005F3F4E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9F5D04" w:rsidRPr="005F3F4E" w:rsidRDefault="009F5D04" w:rsidP="005F3F4E">
                          <w:pPr>
                            <w:pStyle w:val="Piedepgina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5F3F4E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Ministerio de Finanzas Públicas</w:t>
                          </w:r>
                        </w:p>
                        <w:p w:rsidR="009F5D04" w:rsidRPr="005F3F4E" w:rsidRDefault="009F5D04" w:rsidP="005F3F4E">
                          <w:pPr>
                            <w:pStyle w:val="Piedepgina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5F3F4E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9F5D04" w:rsidRPr="005F3F4E" w:rsidRDefault="009F5D04" w:rsidP="007312CB">
                          <w:pPr>
                            <w:spacing w:line="276" w:lineRule="auto"/>
                            <w:jc w:val="center"/>
                            <w:rPr>
                              <w:rFonts w:ascii="Arial" w:hAnsi="Arial" w:cs="Futura"/>
                              <w:color w:val="40A6FF"/>
                              <w:sz w:val="16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A63D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-19.95pt;margin-top:-9.7pt;width:617.95pt;height:83.3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" filled="f" stroked="f">
              <v:textbox>
                <w:txbxContent>
                  <w:p w:rsidR="009F5D04" w:rsidRPr="005F3F4E" w:rsidRDefault="009F5D04" w:rsidP="005F3F4E">
                    <w:pPr>
                      <w:pStyle w:val="Piedepgina"/>
                      <w:tabs>
                        <w:tab w:val="left" w:pos="2370"/>
                      </w:tabs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5F3F4E">
                      <w:rPr>
                        <w:rFonts w:ascii="Century Gothic" w:hAnsi="Century Gothic"/>
                        <w:sz w:val="16"/>
                        <w:szCs w:val="16"/>
                      </w:rPr>
                      <w:t>PBX: 2374-3000 Ext: 121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40</w:t>
                    </w:r>
                    <w:r w:rsidRPr="005F3F4E">
                      <w:rPr>
                        <w:rFonts w:ascii="Century Gothic" w:hAnsi="Century Gothic"/>
                        <w:sz w:val="16"/>
                        <w:szCs w:val="16"/>
                      </w:rPr>
                      <w:t>.</w:t>
                    </w:r>
                    <w:r w:rsidRPr="005F3F4E">
                      <w:rPr>
                        <w:rFonts w:ascii="Century Gothic" w:hAnsi="Century Gothic"/>
                        <w:sz w:val="16"/>
                        <w:szCs w:val="16"/>
                      </w:rPr>
                      <w:tab/>
                    </w:r>
                  </w:p>
                  <w:p w:rsidR="009F5D04" w:rsidRPr="005F3F4E" w:rsidRDefault="009F5D04" w:rsidP="005F3F4E">
                    <w:pPr>
                      <w:pStyle w:val="Piedepgina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5F3F4E">
                      <w:rPr>
                        <w:rFonts w:ascii="Century Gothic" w:hAnsi="Century Gothic"/>
                        <w:sz w:val="16"/>
                        <w:szCs w:val="16"/>
                      </w:rPr>
                      <w:t>Ministerio de Finanzas Públicas</w:t>
                    </w:r>
                  </w:p>
                  <w:p w:rsidR="009F5D04" w:rsidRPr="005F3F4E" w:rsidRDefault="009F5D04" w:rsidP="005F3F4E">
                    <w:pPr>
                      <w:pStyle w:val="Piedepgina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5F3F4E">
                      <w:rPr>
                        <w:rFonts w:ascii="Century Gothic" w:hAnsi="Century Gothic"/>
                        <w:sz w:val="16"/>
                        <w:szCs w:val="16"/>
                      </w:rPr>
                      <w:t>8a. Avenida 20-59 Zona 1, Centro Cívico, Guatemala</w:t>
                    </w:r>
                  </w:p>
                  <w:p w:rsidR="009F5D04" w:rsidRPr="005F3F4E" w:rsidRDefault="009F5D04" w:rsidP="007312CB">
                    <w:pPr>
                      <w:spacing w:line="276" w:lineRule="auto"/>
                      <w:jc w:val="center"/>
                      <w:rPr>
                        <w:rFonts w:ascii="Arial" w:hAnsi="Arial" w:cs="Futura"/>
                        <w:color w:val="40A6FF"/>
                        <w:sz w:val="16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388C" w:rsidRDefault="007D388C" w:rsidP="00DA5BAD">
      <w:pPr>
        <w:spacing w:after="0"/>
      </w:pPr>
      <w:r>
        <w:separator/>
      </w:r>
    </w:p>
  </w:footnote>
  <w:footnote w:type="continuationSeparator" w:id="0">
    <w:p w:rsidR="007D388C" w:rsidRDefault="007D388C" w:rsidP="00DA5B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5D04" w:rsidRDefault="009F5D04" w:rsidP="00B02654">
    <w:pPr>
      <w:pStyle w:val="Encabezado"/>
      <w:tabs>
        <w:tab w:val="clear" w:pos="4252"/>
        <w:tab w:val="clear" w:pos="8504"/>
        <w:tab w:val="center" w:pos="4419"/>
        <w:tab w:val="right" w:pos="8838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9F5D04" w:rsidRDefault="009F5D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5D04" w:rsidRDefault="009F5D04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AD540A" wp14:editId="737E045B">
              <wp:simplePos x="0" y="0"/>
              <wp:positionH relativeFrom="column">
                <wp:posOffset>402590</wp:posOffset>
              </wp:positionH>
              <wp:positionV relativeFrom="paragraph">
                <wp:posOffset>-148590</wp:posOffset>
              </wp:positionV>
              <wp:extent cx="5084528" cy="970059"/>
              <wp:effectExtent l="0" t="0" r="0" b="190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84528" cy="9700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9F5D04" w:rsidRPr="00161D3A" w:rsidRDefault="009F5D04" w:rsidP="00040419">
                          <w:pPr>
                            <w:spacing w:after="0" w:line="276" w:lineRule="auto"/>
                            <w:rPr>
                              <w:rFonts w:asciiTheme="majorHAnsi" w:hAnsiTheme="majorHAnsi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F5D04" w:rsidRPr="00161D3A" w:rsidRDefault="009F5D04" w:rsidP="008B2038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b/>
                              <w:color w:val="632423"/>
                              <w:sz w:val="16"/>
                              <w:szCs w:val="16"/>
                            </w:rPr>
                          </w:pPr>
                          <w:r w:rsidRPr="00161D3A">
                            <w:rPr>
                              <w:rFonts w:asciiTheme="majorHAnsi" w:hAnsiTheme="majorHAnsi" w:cs="Futura"/>
                              <w:b/>
                              <w:color w:val="632423"/>
                              <w:sz w:val="16"/>
                              <w:szCs w:val="16"/>
                            </w:rPr>
                            <w:t>DIRECCIÓN DE BIENES DEL ESTADO</w:t>
                          </w:r>
                        </w:p>
                        <w:p w:rsidR="009F5D04" w:rsidRPr="00161D3A" w:rsidRDefault="009F5D04" w:rsidP="008B2038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</w:pPr>
                          <w:r w:rsidRPr="00161D3A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Director</w:t>
                          </w:r>
                          <w:r w:rsidR="000903CD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 xml:space="preserve"> en funciones</w:t>
                          </w:r>
                          <w:r w:rsidRPr="00161D3A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 xml:space="preserve">: </w:t>
                          </w:r>
                          <w:r w:rsidR="000903CD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 xml:space="preserve">Lic. </w:t>
                          </w:r>
                          <w:proofErr w:type="spellStart"/>
                          <w:r w:rsidR="000903CD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Migdael</w:t>
                          </w:r>
                          <w:proofErr w:type="spellEnd"/>
                          <w:r w:rsidR="000903CD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 xml:space="preserve"> Girón Corado</w:t>
                          </w:r>
                        </w:p>
                        <w:p w:rsidR="009F5D04" w:rsidRPr="00161D3A" w:rsidRDefault="009F5D04" w:rsidP="008B2038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</w:pPr>
                          <w:r w:rsidRPr="00161D3A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Responsable de actualización de información: Licda. María Eugenia Valdés Batres</w:t>
                          </w:r>
                        </w:p>
                        <w:p w:rsidR="009F5D04" w:rsidRPr="00161D3A" w:rsidRDefault="009F5D04" w:rsidP="008B2038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</w:pPr>
                          <w:r w:rsidRPr="00161D3A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Fecha de emisión: 1</w:t>
                          </w:r>
                          <w:r w:rsidR="008964F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3</w:t>
                          </w:r>
                          <w:r w:rsidRPr="00161D3A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/</w:t>
                          </w:r>
                          <w:r w:rsidR="008964F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01</w:t>
                          </w:r>
                          <w:r w:rsidRPr="00161D3A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/202</w:t>
                          </w:r>
                          <w:r w:rsidR="008964F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3</w:t>
                          </w:r>
                        </w:p>
                        <w:p w:rsidR="009F5D04" w:rsidRPr="00161D3A" w:rsidRDefault="009F5D04" w:rsidP="008B2038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161D3A">
                            <w:rPr>
                              <w:rFonts w:asciiTheme="majorHAnsi" w:hAnsiTheme="majorHAnsi" w:cs="Futura"/>
                              <w:b/>
                              <w:color w:val="000000"/>
                              <w:sz w:val="16"/>
                              <w:szCs w:val="16"/>
                            </w:rPr>
                            <w:t>Artículo 10, numeral 12, Ley de Acceso a la Información Pública</w:t>
                          </w:r>
                        </w:p>
                        <w:p w:rsidR="009F5D04" w:rsidRPr="00161D3A" w:rsidRDefault="009F5D04" w:rsidP="008B2038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9F5D04" w:rsidRPr="00161D3A" w:rsidRDefault="009F5D04" w:rsidP="00A531F0">
                          <w:pPr>
                            <w:spacing w:after="0" w:line="276" w:lineRule="auto"/>
                            <w:jc w:val="center"/>
                            <w:rPr>
                              <w:rFonts w:asciiTheme="majorHAnsi" w:hAnsiTheme="majorHAnsi"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9F5D04" w:rsidRPr="00161D3A" w:rsidRDefault="009F5D04" w:rsidP="00952601">
                          <w:pPr>
                            <w:spacing w:after="0" w:line="276" w:lineRule="auto"/>
                            <w:jc w:val="center"/>
                            <w:rPr>
                              <w:rFonts w:asciiTheme="majorHAnsi" w:hAnsiTheme="majorHAnsi"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9F5D04" w:rsidRPr="00161D3A" w:rsidRDefault="009F5D04" w:rsidP="00040419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F5D04" w:rsidRPr="00161D3A" w:rsidRDefault="009F5D04" w:rsidP="00040419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AD540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1.7pt;margin-top:-11.7pt;width:400.35pt;height:7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" filled="f" stroked="f">
              <v:textbox>
                <w:txbxContent>
                  <w:p w:rsidR="009F5D04" w:rsidRPr="00161D3A" w:rsidRDefault="009F5D04" w:rsidP="00040419">
                    <w:pPr>
                      <w:spacing w:after="0" w:line="276" w:lineRule="auto"/>
                      <w:rPr>
                        <w:rFonts w:asciiTheme="majorHAnsi" w:hAnsiTheme="majorHAnsi" w:cs="Arial"/>
                        <w:b/>
                        <w:sz w:val="16"/>
                        <w:szCs w:val="16"/>
                      </w:rPr>
                    </w:pPr>
                  </w:p>
                  <w:p w:rsidR="009F5D04" w:rsidRPr="00161D3A" w:rsidRDefault="009F5D04" w:rsidP="008B2038">
                    <w:pPr>
                      <w:spacing w:after="0" w:line="276" w:lineRule="auto"/>
                      <w:rPr>
                        <w:rFonts w:asciiTheme="majorHAnsi" w:hAnsiTheme="majorHAnsi" w:cs="Futura"/>
                        <w:b/>
                        <w:color w:val="632423"/>
                        <w:sz w:val="16"/>
                        <w:szCs w:val="16"/>
                      </w:rPr>
                    </w:pPr>
                    <w:r w:rsidRPr="00161D3A">
                      <w:rPr>
                        <w:rFonts w:asciiTheme="majorHAnsi" w:hAnsiTheme="majorHAnsi" w:cs="Futura"/>
                        <w:b/>
                        <w:color w:val="632423"/>
                        <w:sz w:val="16"/>
                        <w:szCs w:val="16"/>
                      </w:rPr>
                      <w:t>DIRECCIÓN DE BIENES DEL ESTADO</w:t>
                    </w:r>
                  </w:p>
                  <w:p w:rsidR="009F5D04" w:rsidRPr="00161D3A" w:rsidRDefault="009F5D04" w:rsidP="008B2038">
                    <w:pPr>
                      <w:spacing w:after="0" w:line="276" w:lineRule="auto"/>
                      <w:rPr>
                        <w:rFonts w:asciiTheme="majorHAnsi" w:hAnsiTheme="majorHAnsi" w:cs="Futura"/>
                        <w:sz w:val="16"/>
                        <w:szCs w:val="16"/>
                      </w:rPr>
                    </w:pPr>
                    <w:r w:rsidRPr="00161D3A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Director</w:t>
                    </w:r>
                    <w:r w:rsidR="000903CD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 xml:space="preserve"> en funciones</w:t>
                    </w:r>
                    <w:r w:rsidRPr="00161D3A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 xml:space="preserve">: </w:t>
                    </w:r>
                    <w:r w:rsidR="000903CD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 xml:space="preserve">Lic. </w:t>
                    </w:r>
                    <w:proofErr w:type="spellStart"/>
                    <w:r w:rsidR="000903CD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Migdael</w:t>
                    </w:r>
                    <w:proofErr w:type="spellEnd"/>
                    <w:r w:rsidR="000903CD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 xml:space="preserve"> Girón Corado</w:t>
                    </w:r>
                  </w:p>
                  <w:p w:rsidR="009F5D04" w:rsidRPr="00161D3A" w:rsidRDefault="009F5D04" w:rsidP="008B2038">
                    <w:pPr>
                      <w:spacing w:after="0" w:line="276" w:lineRule="auto"/>
                      <w:rPr>
                        <w:rFonts w:asciiTheme="majorHAnsi" w:hAnsiTheme="majorHAnsi" w:cs="Futura"/>
                        <w:sz w:val="16"/>
                        <w:szCs w:val="16"/>
                      </w:rPr>
                    </w:pPr>
                    <w:r w:rsidRPr="00161D3A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Responsable de actualización de información: Licda. María Eugenia Valdés Batres</w:t>
                    </w:r>
                  </w:p>
                  <w:p w:rsidR="009F5D04" w:rsidRPr="00161D3A" w:rsidRDefault="009F5D04" w:rsidP="008B2038">
                    <w:pPr>
                      <w:spacing w:after="0" w:line="276" w:lineRule="auto"/>
                      <w:rPr>
                        <w:rFonts w:asciiTheme="majorHAnsi" w:hAnsiTheme="majorHAnsi" w:cs="Futura"/>
                        <w:sz w:val="16"/>
                        <w:szCs w:val="16"/>
                      </w:rPr>
                    </w:pPr>
                    <w:r w:rsidRPr="00161D3A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Fecha de emisión: 1</w:t>
                    </w:r>
                    <w:r w:rsidR="008964F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3</w:t>
                    </w:r>
                    <w:r w:rsidRPr="00161D3A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/</w:t>
                    </w:r>
                    <w:r w:rsidR="008964F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01</w:t>
                    </w:r>
                    <w:r w:rsidRPr="00161D3A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/202</w:t>
                    </w:r>
                    <w:r w:rsidR="008964F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3</w:t>
                    </w:r>
                  </w:p>
                  <w:p w:rsidR="009F5D04" w:rsidRPr="00161D3A" w:rsidRDefault="009F5D04" w:rsidP="008B2038">
                    <w:pPr>
                      <w:spacing w:after="0" w:line="276" w:lineRule="auto"/>
                      <w:rPr>
                        <w:rFonts w:asciiTheme="majorHAnsi" w:hAnsiTheme="majorHAnsi" w:cs="Futura"/>
                        <w:b/>
                        <w:color w:val="000000"/>
                        <w:sz w:val="16"/>
                        <w:szCs w:val="16"/>
                      </w:rPr>
                    </w:pPr>
                    <w:r w:rsidRPr="00161D3A">
                      <w:rPr>
                        <w:rFonts w:asciiTheme="majorHAnsi" w:hAnsiTheme="majorHAnsi" w:cs="Futura"/>
                        <w:b/>
                        <w:color w:val="000000"/>
                        <w:sz w:val="16"/>
                        <w:szCs w:val="16"/>
                      </w:rPr>
                      <w:t>Artículo 10, numeral 12, Ley de Acceso a la Información Pública</w:t>
                    </w:r>
                  </w:p>
                  <w:p w:rsidR="009F5D04" w:rsidRPr="00161D3A" w:rsidRDefault="009F5D04" w:rsidP="008B2038">
                    <w:pPr>
                      <w:spacing w:after="0" w:line="276" w:lineRule="auto"/>
                      <w:rPr>
                        <w:rFonts w:asciiTheme="majorHAnsi" w:hAnsiTheme="majorHAnsi" w:cs="Futura"/>
                        <w:b/>
                        <w:color w:val="000000"/>
                        <w:sz w:val="16"/>
                        <w:szCs w:val="16"/>
                      </w:rPr>
                    </w:pPr>
                  </w:p>
                  <w:p w:rsidR="009F5D04" w:rsidRPr="00161D3A" w:rsidRDefault="009F5D04" w:rsidP="00A531F0">
                    <w:pPr>
                      <w:spacing w:after="0" w:line="276" w:lineRule="auto"/>
                      <w:jc w:val="center"/>
                      <w:rPr>
                        <w:rFonts w:asciiTheme="majorHAnsi" w:hAnsiTheme="majorHAnsi" w:cs="Futura"/>
                        <w:b/>
                        <w:color w:val="000000"/>
                        <w:sz w:val="16"/>
                        <w:szCs w:val="16"/>
                      </w:rPr>
                    </w:pPr>
                  </w:p>
                  <w:p w:rsidR="009F5D04" w:rsidRPr="00161D3A" w:rsidRDefault="009F5D04" w:rsidP="00952601">
                    <w:pPr>
                      <w:spacing w:after="0" w:line="276" w:lineRule="auto"/>
                      <w:jc w:val="center"/>
                      <w:rPr>
                        <w:rFonts w:asciiTheme="majorHAnsi" w:hAnsiTheme="majorHAnsi" w:cs="Futura"/>
                        <w:b/>
                        <w:color w:val="000000"/>
                        <w:sz w:val="16"/>
                        <w:szCs w:val="16"/>
                      </w:rPr>
                    </w:pPr>
                  </w:p>
                  <w:p w:rsidR="009F5D04" w:rsidRPr="00161D3A" w:rsidRDefault="009F5D04" w:rsidP="00040419">
                    <w:pPr>
                      <w:spacing w:after="0" w:line="276" w:lineRule="auto"/>
                      <w:rPr>
                        <w:rFonts w:asciiTheme="majorHAnsi" w:hAnsiTheme="majorHAnsi" w:cs="Futura"/>
                        <w:b/>
                        <w:sz w:val="16"/>
                        <w:szCs w:val="16"/>
                      </w:rPr>
                    </w:pPr>
                  </w:p>
                  <w:p w:rsidR="009F5D04" w:rsidRPr="00161D3A" w:rsidRDefault="009F5D04" w:rsidP="00040419">
                    <w:pPr>
                      <w:spacing w:after="0" w:line="276" w:lineRule="auto"/>
                      <w:rPr>
                        <w:rFonts w:asciiTheme="majorHAnsi" w:hAnsiTheme="majorHAnsi" w:cs="Futura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          </w:t>
    </w:r>
    <w:r>
      <w:rPr>
        <w:noProof/>
        <w:lang w:val="es-GT" w:eastAsia="es-GT"/>
      </w:rPr>
      <w:t xml:space="preserve">                                                                                                                             </w:t>
    </w:r>
    <w:r w:rsidR="000D3968">
      <w:rPr>
        <w:noProof/>
        <w:lang w:val="es-GT" w:eastAsia="es-GT"/>
      </w:rPr>
      <w:tab/>
      <w:t xml:space="preserve">                                                      </w:t>
    </w:r>
    <w:r>
      <w:rPr>
        <w:noProof/>
        <w:lang w:val="es-GT" w:eastAsia="es-GT"/>
      </w:rPr>
      <w:t xml:space="preserve">   </w:t>
    </w:r>
    <w:r w:rsidR="000D3968">
      <w:rPr>
        <w:noProof/>
      </w:rPr>
      <w:drawing>
        <wp:inline distT="0" distB="0" distL="0" distR="0" wp14:anchorId="447A19A9" wp14:editId="1B3732F3">
          <wp:extent cx="1371600" cy="99060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5303E"/>
    <w:multiLevelType w:val="hybridMultilevel"/>
    <w:tmpl w:val="0088DF3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E3FC5"/>
    <w:multiLevelType w:val="hybridMultilevel"/>
    <w:tmpl w:val="E9C4C1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F63DF"/>
    <w:multiLevelType w:val="hybridMultilevel"/>
    <w:tmpl w:val="422E657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45C80"/>
    <w:multiLevelType w:val="hybridMultilevel"/>
    <w:tmpl w:val="EB40BC42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973805">
    <w:abstractNumId w:val="1"/>
  </w:num>
  <w:num w:numId="2" w16cid:durableId="1687097295">
    <w:abstractNumId w:val="3"/>
  </w:num>
  <w:num w:numId="3" w16cid:durableId="594704517">
    <w:abstractNumId w:val="2"/>
  </w:num>
  <w:num w:numId="4" w16cid:durableId="671837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AD"/>
    <w:rsid w:val="00003B4A"/>
    <w:rsid w:val="00004754"/>
    <w:rsid w:val="0000578E"/>
    <w:rsid w:val="0001226B"/>
    <w:rsid w:val="000146D6"/>
    <w:rsid w:val="000245D7"/>
    <w:rsid w:val="00024E6C"/>
    <w:rsid w:val="00034DD6"/>
    <w:rsid w:val="00034F78"/>
    <w:rsid w:val="000354C8"/>
    <w:rsid w:val="00036441"/>
    <w:rsid w:val="00040419"/>
    <w:rsid w:val="000422DD"/>
    <w:rsid w:val="00045F46"/>
    <w:rsid w:val="00071168"/>
    <w:rsid w:val="00071781"/>
    <w:rsid w:val="000724FE"/>
    <w:rsid w:val="00074604"/>
    <w:rsid w:val="00075EE2"/>
    <w:rsid w:val="00082DED"/>
    <w:rsid w:val="00084269"/>
    <w:rsid w:val="00085B7E"/>
    <w:rsid w:val="00086749"/>
    <w:rsid w:val="00086ACB"/>
    <w:rsid w:val="00086E2B"/>
    <w:rsid w:val="00087EE4"/>
    <w:rsid w:val="000903CD"/>
    <w:rsid w:val="00093AF0"/>
    <w:rsid w:val="0009441A"/>
    <w:rsid w:val="00095C06"/>
    <w:rsid w:val="00097B33"/>
    <w:rsid w:val="000A18A8"/>
    <w:rsid w:val="000A39B6"/>
    <w:rsid w:val="000A5BEF"/>
    <w:rsid w:val="000B0188"/>
    <w:rsid w:val="000B06CE"/>
    <w:rsid w:val="000B53EC"/>
    <w:rsid w:val="000C17CB"/>
    <w:rsid w:val="000C2A19"/>
    <w:rsid w:val="000C57BA"/>
    <w:rsid w:val="000C5CA2"/>
    <w:rsid w:val="000C6D32"/>
    <w:rsid w:val="000D20A0"/>
    <w:rsid w:val="000D28D5"/>
    <w:rsid w:val="000D2BA4"/>
    <w:rsid w:val="000D2FD7"/>
    <w:rsid w:val="000D3968"/>
    <w:rsid w:val="000D416E"/>
    <w:rsid w:val="000D47B5"/>
    <w:rsid w:val="000E1AAF"/>
    <w:rsid w:val="000E1F20"/>
    <w:rsid w:val="000E2A40"/>
    <w:rsid w:val="000E720E"/>
    <w:rsid w:val="00101873"/>
    <w:rsid w:val="001048EB"/>
    <w:rsid w:val="00104D46"/>
    <w:rsid w:val="00105E70"/>
    <w:rsid w:val="00105EE6"/>
    <w:rsid w:val="0010673C"/>
    <w:rsid w:val="00110731"/>
    <w:rsid w:val="0011488E"/>
    <w:rsid w:val="001203C5"/>
    <w:rsid w:val="00124F09"/>
    <w:rsid w:val="001267C4"/>
    <w:rsid w:val="00135FF4"/>
    <w:rsid w:val="00137213"/>
    <w:rsid w:val="00137EC2"/>
    <w:rsid w:val="00140185"/>
    <w:rsid w:val="0014191D"/>
    <w:rsid w:val="00142BC6"/>
    <w:rsid w:val="00144824"/>
    <w:rsid w:val="0014752C"/>
    <w:rsid w:val="001518A7"/>
    <w:rsid w:val="00151BDB"/>
    <w:rsid w:val="00154489"/>
    <w:rsid w:val="00154ADC"/>
    <w:rsid w:val="00156ED0"/>
    <w:rsid w:val="00161D3A"/>
    <w:rsid w:val="00165E8D"/>
    <w:rsid w:val="0017244A"/>
    <w:rsid w:val="00175629"/>
    <w:rsid w:val="00176B6A"/>
    <w:rsid w:val="00177A74"/>
    <w:rsid w:val="00182909"/>
    <w:rsid w:val="0018733C"/>
    <w:rsid w:val="001931A2"/>
    <w:rsid w:val="001B3F46"/>
    <w:rsid w:val="001B6853"/>
    <w:rsid w:val="001B7292"/>
    <w:rsid w:val="001C016E"/>
    <w:rsid w:val="001C3313"/>
    <w:rsid w:val="001C6CD0"/>
    <w:rsid w:val="001D20C4"/>
    <w:rsid w:val="001E1FD5"/>
    <w:rsid w:val="001E24F9"/>
    <w:rsid w:val="001E2AAA"/>
    <w:rsid w:val="001E3445"/>
    <w:rsid w:val="001F0785"/>
    <w:rsid w:val="001F2374"/>
    <w:rsid w:val="001F2E94"/>
    <w:rsid w:val="001F3F98"/>
    <w:rsid w:val="001F4D4B"/>
    <w:rsid w:val="00204740"/>
    <w:rsid w:val="00204748"/>
    <w:rsid w:val="00211C7F"/>
    <w:rsid w:val="002130F5"/>
    <w:rsid w:val="00213530"/>
    <w:rsid w:val="00214A54"/>
    <w:rsid w:val="002157CE"/>
    <w:rsid w:val="0022368D"/>
    <w:rsid w:val="002250A2"/>
    <w:rsid w:val="00225E9A"/>
    <w:rsid w:val="002375C9"/>
    <w:rsid w:val="002511DE"/>
    <w:rsid w:val="00253208"/>
    <w:rsid w:val="00265ECD"/>
    <w:rsid w:val="002678DE"/>
    <w:rsid w:val="00272071"/>
    <w:rsid w:val="002723B2"/>
    <w:rsid w:val="0027248B"/>
    <w:rsid w:val="00284042"/>
    <w:rsid w:val="00290DE9"/>
    <w:rsid w:val="00290EFA"/>
    <w:rsid w:val="0029626D"/>
    <w:rsid w:val="002A0FDE"/>
    <w:rsid w:val="002C06EF"/>
    <w:rsid w:val="002C331C"/>
    <w:rsid w:val="002D0358"/>
    <w:rsid w:val="002D412B"/>
    <w:rsid w:val="002D4A8C"/>
    <w:rsid w:val="002F2C05"/>
    <w:rsid w:val="002F45DD"/>
    <w:rsid w:val="0030687F"/>
    <w:rsid w:val="00315C2B"/>
    <w:rsid w:val="00322F60"/>
    <w:rsid w:val="003247C6"/>
    <w:rsid w:val="003256B5"/>
    <w:rsid w:val="003300F5"/>
    <w:rsid w:val="0033183F"/>
    <w:rsid w:val="00331ACA"/>
    <w:rsid w:val="00333300"/>
    <w:rsid w:val="003401BA"/>
    <w:rsid w:val="003431D8"/>
    <w:rsid w:val="00361226"/>
    <w:rsid w:val="0036573A"/>
    <w:rsid w:val="00371754"/>
    <w:rsid w:val="00375B4C"/>
    <w:rsid w:val="00377444"/>
    <w:rsid w:val="00380FA2"/>
    <w:rsid w:val="00382A56"/>
    <w:rsid w:val="0038323D"/>
    <w:rsid w:val="00383689"/>
    <w:rsid w:val="00383BC3"/>
    <w:rsid w:val="00385896"/>
    <w:rsid w:val="003A0286"/>
    <w:rsid w:val="003A0B91"/>
    <w:rsid w:val="003A10E5"/>
    <w:rsid w:val="003A5641"/>
    <w:rsid w:val="003A57C0"/>
    <w:rsid w:val="003B6668"/>
    <w:rsid w:val="003C1AD5"/>
    <w:rsid w:val="003D0FED"/>
    <w:rsid w:val="003D14CD"/>
    <w:rsid w:val="003D50AF"/>
    <w:rsid w:val="003E71B6"/>
    <w:rsid w:val="003F2671"/>
    <w:rsid w:val="003F4E13"/>
    <w:rsid w:val="003F7E16"/>
    <w:rsid w:val="00400DD9"/>
    <w:rsid w:val="0040457B"/>
    <w:rsid w:val="0040647E"/>
    <w:rsid w:val="00415313"/>
    <w:rsid w:val="00415ADA"/>
    <w:rsid w:val="00415E82"/>
    <w:rsid w:val="004164CB"/>
    <w:rsid w:val="00416682"/>
    <w:rsid w:val="00416E3B"/>
    <w:rsid w:val="00417697"/>
    <w:rsid w:val="004218F5"/>
    <w:rsid w:val="004222B2"/>
    <w:rsid w:val="004223DD"/>
    <w:rsid w:val="004236CD"/>
    <w:rsid w:val="00434D1D"/>
    <w:rsid w:val="00437649"/>
    <w:rsid w:val="00445B91"/>
    <w:rsid w:val="00450B65"/>
    <w:rsid w:val="0046352F"/>
    <w:rsid w:val="0046400D"/>
    <w:rsid w:val="00467257"/>
    <w:rsid w:val="0046770B"/>
    <w:rsid w:val="00474977"/>
    <w:rsid w:val="00484A31"/>
    <w:rsid w:val="00492145"/>
    <w:rsid w:val="00492A8B"/>
    <w:rsid w:val="004969B2"/>
    <w:rsid w:val="004A2161"/>
    <w:rsid w:val="004A3D04"/>
    <w:rsid w:val="004A691A"/>
    <w:rsid w:val="004A7C12"/>
    <w:rsid w:val="004A7D8A"/>
    <w:rsid w:val="004B2A9F"/>
    <w:rsid w:val="004B3D68"/>
    <w:rsid w:val="004D2D59"/>
    <w:rsid w:val="004D6293"/>
    <w:rsid w:val="004E1FF5"/>
    <w:rsid w:val="004F2B8D"/>
    <w:rsid w:val="004F4DA1"/>
    <w:rsid w:val="00500A1C"/>
    <w:rsid w:val="005024C8"/>
    <w:rsid w:val="005032C3"/>
    <w:rsid w:val="005049ED"/>
    <w:rsid w:val="00511BC4"/>
    <w:rsid w:val="0051387A"/>
    <w:rsid w:val="00516C06"/>
    <w:rsid w:val="00520EB8"/>
    <w:rsid w:val="00523A59"/>
    <w:rsid w:val="00527476"/>
    <w:rsid w:val="00527B2E"/>
    <w:rsid w:val="00531EC3"/>
    <w:rsid w:val="00533DF9"/>
    <w:rsid w:val="00533E24"/>
    <w:rsid w:val="00533E62"/>
    <w:rsid w:val="00535A3B"/>
    <w:rsid w:val="0053709C"/>
    <w:rsid w:val="00540970"/>
    <w:rsid w:val="0054147C"/>
    <w:rsid w:val="00547043"/>
    <w:rsid w:val="00554B5C"/>
    <w:rsid w:val="0055768C"/>
    <w:rsid w:val="0056057F"/>
    <w:rsid w:val="00560E9F"/>
    <w:rsid w:val="00562AEC"/>
    <w:rsid w:val="00567C29"/>
    <w:rsid w:val="00573380"/>
    <w:rsid w:val="0057451F"/>
    <w:rsid w:val="0058328D"/>
    <w:rsid w:val="00583AD5"/>
    <w:rsid w:val="00583DB2"/>
    <w:rsid w:val="005857EF"/>
    <w:rsid w:val="005862E1"/>
    <w:rsid w:val="00587161"/>
    <w:rsid w:val="005877DF"/>
    <w:rsid w:val="00587CCD"/>
    <w:rsid w:val="00590270"/>
    <w:rsid w:val="0059654E"/>
    <w:rsid w:val="005A3AAC"/>
    <w:rsid w:val="005A457C"/>
    <w:rsid w:val="005B0501"/>
    <w:rsid w:val="005B1A75"/>
    <w:rsid w:val="005B2422"/>
    <w:rsid w:val="005B6070"/>
    <w:rsid w:val="005C0080"/>
    <w:rsid w:val="005C2C55"/>
    <w:rsid w:val="005C633D"/>
    <w:rsid w:val="005D0E48"/>
    <w:rsid w:val="005D1632"/>
    <w:rsid w:val="005D1C05"/>
    <w:rsid w:val="005D2719"/>
    <w:rsid w:val="005D4012"/>
    <w:rsid w:val="005D4EF1"/>
    <w:rsid w:val="005D797F"/>
    <w:rsid w:val="005E153A"/>
    <w:rsid w:val="005E1614"/>
    <w:rsid w:val="005E55AA"/>
    <w:rsid w:val="005E6662"/>
    <w:rsid w:val="005E7213"/>
    <w:rsid w:val="005E789E"/>
    <w:rsid w:val="005F3121"/>
    <w:rsid w:val="005F33C0"/>
    <w:rsid w:val="005F3F4E"/>
    <w:rsid w:val="005F7BB2"/>
    <w:rsid w:val="00600A56"/>
    <w:rsid w:val="00602249"/>
    <w:rsid w:val="006024EC"/>
    <w:rsid w:val="0060452C"/>
    <w:rsid w:val="00604951"/>
    <w:rsid w:val="00605149"/>
    <w:rsid w:val="00606449"/>
    <w:rsid w:val="00611043"/>
    <w:rsid w:val="006161F5"/>
    <w:rsid w:val="0061736F"/>
    <w:rsid w:val="00627DE6"/>
    <w:rsid w:val="00630677"/>
    <w:rsid w:val="00632A03"/>
    <w:rsid w:val="00633400"/>
    <w:rsid w:val="006334C0"/>
    <w:rsid w:val="00633C3E"/>
    <w:rsid w:val="0064293C"/>
    <w:rsid w:val="006443CE"/>
    <w:rsid w:val="006669BD"/>
    <w:rsid w:val="0067083F"/>
    <w:rsid w:val="00674D02"/>
    <w:rsid w:val="00676B52"/>
    <w:rsid w:val="006841CD"/>
    <w:rsid w:val="00687D0F"/>
    <w:rsid w:val="00692D00"/>
    <w:rsid w:val="00693F38"/>
    <w:rsid w:val="006A1E6E"/>
    <w:rsid w:val="006B244E"/>
    <w:rsid w:val="006B4FFB"/>
    <w:rsid w:val="006B6E49"/>
    <w:rsid w:val="006C739D"/>
    <w:rsid w:val="006D3296"/>
    <w:rsid w:val="006D36F5"/>
    <w:rsid w:val="006E06D3"/>
    <w:rsid w:val="006E4FFC"/>
    <w:rsid w:val="006E6181"/>
    <w:rsid w:val="006E768F"/>
    <w:rsid w:val="006F12DF"/>
    <w:rsid w:val="006F18FE"/>
    <w:rsid w:val="006F4715"/>
    <w:rsid w:val="006F4D23"/>
    <w:rsid w:val="006F5DB5"/>
    <w:rsid w:val="00702E88"/>
    <w:rsid w:val="00703ADC"/>
    <w:rsid w:val="00705132"/>
    <w:rsid w:val="00707F25"/>
    <w:rsid w:val="00710D68"/>
    <w:rsid w:val="0072093F"/>
    <w:rsid w:val="007268AB"/>
    <w:rsid w:val="007312CB"/>
    <w:rsid w:val="0073243F"/>
    <w:rsid w:val="00736556"/>
    <w:rsid w:val="00745A41"/>
    <w:rsid w:val="00747B03"/>
    <w:rsid w:val="0075008A"/>
    <w:rsid w:val="00751F31"/>
    <w:rsid w:val="00755053"/>
    <w:rsid w:val="0076068B"/>
    <w:rsid w:val="007653F4"/>
    <w:rsid w:val="00782811"/>
    <w:rsid w:val="00782E6D"/>
    <w:rsid w:val="00791069"/>
    <w:rsid w:val="00796587"/>
    <w:rsid w:val="00796B25"/>
    <w:rsid w:val="007A09C4"/>
    <w:rsid w:val="007A179E"/>
    <w:rsid w:val="007A29F5"/>
    <w:rsid w:val="007A5FF0"/>
    <w:rsid w:val="007A65B7"/>
    <w:rsid w:val="007B2765"/>
    <w:rsid w:val="007B6D81"/>
    <w:rsid w:val="007C18E1"/>
    <w:rsid w:val="007C1C06"/>
    <w:rsid w:val="007C4891"/>
    <w:rsid w:val="007D1D0C"/>
    <w:rsid w:val="007D2508"/>
    <w:rsid w:val="007D2581"/>
    <w:rsid w:val="007D388C"/>
    <w:rsid w:val="007D7123"/>
    <w:rsid w:val="007E09E9"/>
    <w:rsid w:val="007F39F1"/>
    <w:rsid w:val="007F3F18"/>
    <w:rsid w:val="007F43F7"/>
    <w:rsid w:val="007F492F"/>
    <w:rsid w:val="007F540B"/>
    <w:rsid w:val="00801398"/>
    <w:rsid w:val="008041D6"/>
    <w:rsid w:val="00811BD0"/>
    <w:rsid w:val="008139ED"/>
    <w:rsid w:val="00827BC2"/>
    <w:rsid w:val="0084066F"/>
    <w:rsid w:val="008447E6"/>
    <w:rsid w:val="008475D0"/>
    <w:rsid w:val="00850456"/>
    <w:rsid w:val="0085766B"/>
    <w:rsid w:val="008605BD"/>
    <w:rsid w:val="00862581"/>
    <w:rsid w:val="008655F7"/>
    <w:rsid w:val="008703A0"/>
    <w:rsid w:val="00872B57"/>
    <w:rsid w:val="0088019A"/>
    <w:rsid w:val="00880E5F"/>
    <w:rsid w:val="008964FB"/>
    <w:rsid w:val="00897A3F"/>
    <w:rsid w:val="008A0190"/>
    <w:rsid w:val="008A12F5"/>
    <w:rsid w:val="008A1AF1"/>
    <w:rsid w:val="008A5636"/>
    <w:rsid w:val="008B2038"/>
    <w:rsid w:val="008B2D3B"/>
    <w:rsid w:val="008B760E"/>
    <w:rsid w:val="008B7A7C"/>
    <w:rsid w:val="008C1053"/>
    <w:rsid w:val="008C5FF8"/>
    <w:rsid w:val="008D17C7"/>
    <w:rsid w:val="008D2B4D"/>
    <w:rsid w:val="008E6720"/>
    <w:rsid w:val="008F3DB7"/>
    <w:rsid w:val="008F450F"/>
    <w:rsid w:val="008F743C"/>
    <w:rsid w:val="008F78FE"/>
    <w:rsid w:val="0090349B"/>
    <w:rsid w:val="00907DAA"/>
    <w:rsid w:val="009165CC"/>
    <w:rsid w:val="009209C9"/>
    <w:rsid w:val="00923735"/>
    <w:rsid w:val="0092408B"/>
    <w:rsid w:val="009304CE"/>
    <w:rsid w:val="0093289A"/>
    <w:rsid w:val="009355A3"/>
    <w:rsid w:val="00943CC5"/>
    <w:rsid w:val="0094694C"/>
    <w:rsid w:val="00947039"/>
    <w:rsid w:val="00952601"/>
    <w:rsid w:val="0096102C"/>
    <w:rsid w:val="00961481"/>
    <w:rsid w:val="009726F4"/>
    <w:rsid w:val="00972953"/>
    <w:rsid w:val="009855C4"/>
    <w:rsid w:val="00985F54"/>
    <w:rsid w:val="00991E05"/>
    <w:rsid w:val="009926DE"/>
    <w:rsid w:val="009A12E4"/>
    <w:rsid w:val="009A193F"/>
    <w:rsid w:val="009A3243"/>
    <w:rsid w:val="009A463F"/>
    <w:rsid w:val="009B2E09"/>
    <w:rsid w:val="009B4715"/>
    <w:rsid w:val="009C03A9"/>
    <w:rsid w:val="009C3DFE"/>
    <w:rsid w:val="009C3F51"/>
    <w:rsid w:val="009C781A"/>
    <w:rsid w:val="009D0EF5"/>
    <w:rsid w:val="009D10E5"/>
    <w:rsid w:val="009D26F6"/>
    <w:rsid w:val="009D5A45"/>
    <w:rsid w:val="009D685C"/>
    <w:rsid w:val="009D6D19"/>
    <w:rsid w:val="009E0FCC"/>
    <w:rsid w:val="009E4657"/>
    <w:rsid w:val="009E6EF3"/>
    <w:rsid w:val="009F0111"/>
    <w:rsid w:val="009F0617"/>
    <w:rsid w:val="009F378A"/>
    <w:rsid w:val="009F5D04"/>
    <w:rsid w:val="00A032A3"/>
    <w:rsid w:val="00A03C60"/>
    <w:rsid w:val="00A04042"/>
    <w:rsid w:val="00A05315"/>
    <w:rsid w:val="00A170C2"/>
    <w:rsid w:val="00A202A3"/>
    <w:rsid w:val="00A210DE"/>
    <w:rsid w:val="00A3057A"/>
    <w:rsid w:val="00A309C8"/>
    <w:rsid w:val="00A32689"/>
    <w:rsid w:val="00A3611F"/>
    <w:rsid w:val="00A412ED"/>
    <w:rsid w:val="00A42FD7"/>
    <w:rsid w:val="00A47181"/>
    <w:rsid w:val="00A5302F"/>
    <w:rsid w:val="00A531F0"/>
    <w:rsid w:val="00A546F2"/>
    <w:rsid w:val="00A633AA"/>
    <w:rsid w:val="00A63E57"/>
    <w:rsid w:val="00A65001"/>
    <w:rsid w:val="00A74D51"/>
    <w:rsid w:val="00A765EB"/>
    <w:rsid w:val="00A77E25"/>
    <w:rsid w:val="00A8172C"/>
    <w:rsid w:val="00A915B1"/>
    <w:rsid w:val="00A94401"/>
    <w:rsid w:val="00A95038"/>
    <w:rsid w:val="00A97F5E"/>
    <w:rsid w:val="00AA0667"/>
    <w:rsid w:val="00AA33AC"/>
    <w:rsid w:val="00AA3EE0"/>
    <w:rsid w:val="00AA5148"/>
    <w:rsid w:val="00AB5B9B"/>
    <w:rsid w:val="00AB705D"/>
    <w:rsid w:val="00AB7259"/>
    <w:rsid w:val="00AC4A15"/>
    <w:rsid w:val="00AC4ED2"/>
    <w:rsid w:val="00AC510F"/>
    <w:rsid w:val="00AC7C67"/>
    <w:rsid w:val="00AD021B"/>
    <w:rsid w:val="00AD0272"/>
    <w:rsid w:val="00AD3493"/>
    <w:rsid w:val="00AD7D48"/>
    <w:rsid w:val="00AD7EC1"/>
    <w:rsid w:val="00AE1B4F"/>
    <w:rsid w:val="00AE1CD4"/>
    <w:rsid w:val="00AE7D0A"/>
    <w:rsid w:val="00AF19B6"/>
    <w:rsid w:val="00AF1C24"/>
    <w:rsid w:val="00AF302A"/>
    <w:rsid w:val="00AF3567"/>
    <w:rsid w:val="00AF6371"/>
    <w:rsid w:val="00AF7C66"/>
    <w:rsid w:val="00B02654"/>
    <w:rsid w:val="00B02C85"/>
    <w:rsid w:val="00B032F8"/>
    <w:rsid w:val="00B12887"/>
    <w:rsid w:val="00B15B5B"/>
    <w:rsid w:val="00B22B27"/>
    <w:rsid w:val="00B24143"/>
    <w:rsid w:val="00B26602"/>
    <w:rsid w:val="00B274FB"/>
    <w:rsid w:val="00B316CB"/>
    <w:rsid w:val="00B32524"/>
    <w:rsid w:val="00B36FE0"/>
    <w:rsid w:val="00B42A6C"/>
    <w:rsid w:val="00B5574D"/>
    <w:rsid w:val="00B55D68"/>
    <w:rsid w:val="00B621E2"/>
    <w:rsid w:val="00B85637"/>
    <w:rsid w:val="00B92C6D"/>
    <w:rsid w:val="00B9430F"/>
    <w:rsid w:val="00B9640A"/>
    <w:rsid w:val="00BA132C"/>
    <w:rsid w:val="00BA1C85"/>
    <w:rsid w:val="00BA2265"/>
    <w:rsid w:val="00BA52B6"/>
    <w:rsid w:val="00BB2BDA"/>
    <w:rsid w:val="00BB3D16"/>
    <w:rsid w:val="00BB67F4"/>
    <w:rsid w:val="00BC2AA8"/>
    <w:rsid w:val="00BC2EA4"/>
    <w:rsid w:val="00BD12AF"/>
    <w:rsid w:val="00BD61CE"/>
    <w:rsid w:val="00BD7471"/>
    <w:rsid w:val="00BF0C39"/>
    <w:rsid w:val="00BF1099"/>
    <w:rsid w:val="00BF1246"/>
    <w:rsid w:val="00BF6A33"/>
    <w:rsid w:val="00C00639"/>
    <w:rsid w:val="00C02679"/>
    <w:rsid w:val="00C041AD"/>
    <w:rsid w:val="00C0629D"/>
    <w:rsid w:val="00C06A34"/>
    <w:rsid w:val="00C06F26"/>
    <w:rsid w:val="00C121B4"/>
    <w:rsid w:val="00C212D9"/>
    <w:rsid w:val="00C21B94"/>
    <w:rsid w:val="00C22183"/>
    <w:rsid w:val="00C22986"/>
    <w:rsid w:val="00C3489D"/>
    <w:rsid w:val="00C34E66"/>
    <w:rsid w:val="00C35B18"/>
    <w:rsid w:val="00C3744E"/>
    <w:rsid w:val="00C52315"/>
    <w:rsid w:val="00C5417E"/>
    <w:rsid w:val="00C55225"/>
    <w:rsid w:val="00C55F8E"/>
    <w:rsid w:val="00C56CB4"/>
    <w:rsid w:val="00C640C3"/>
    <w:rsid w:val="00C6659C"/>
    <w:rsid w:val="00C74256"/>
    <w:rsid w:val="00C80250"/>
    <w:rsid w:val="00C8493E"/>
    <w:rsid w:val="00C86A12"/>
    <w:rsid w:val="00C87E5C"/>
    <w:rsid w:val="00C90324"/>
    <w:rsid w:val="00C90500"/>
    <w:rsid w:val="00C9184B"/>
    <w:rsid w:val="00C938A2"/>
    <w:rsid w:val="00C938F8"/>
    <w:rsid w:val="00C94F38"/>
    <w:rsid w:val="00C96406"/>
    <w:rsid w:val="00C97F45"/>
    <w:rsid w:val="00CA387F"/>
    <w:rsid w:val="00CA3A71"/>
    <w:rsid w:val="00CA4EE9"/>
    <w:rsid w:val="00CB2EA1"/>
    <w:rsid w:val="00CC6E49"/>
    <w:rsid w:val="00CD321C"/>
    <w:rsid w:val="00CE1BBD"/>
    <w:rsid w:val="00CE607A"/>
    <w:rsid w:val="00CE622D"/>
    <w:rsid w:val="00CF09C1"/>
    <w:rsid w:val="00CF0CDB"/>
    <w:rsid w:val="00CF283D"/>
    <w:rsid w:val="00CF397D"/>
    <w:rsid w:val="00CF491A"/>
    <w:rsid w:val="00CF502F"/>
    <w:rsid w:val="00CF59B5"/>
    <w:rsid w:val="00D01401"/>
    <w:rsid w:val="00D01F9A"/>
    <w:rsid w:val="00D1531C"/>
    <w:rsid w:val="00D171D6"/>
    <w:rsid w:val="00D2584A"/>
    <w:rsid w:val="00D31787"/>
    <w:rsid w:val="00D51AA5"/>
    <w:rsid w:val="00D54688"/>
    <w:rsid w:val="00D57077"/>
    <w:rsid w:val="00D57A36"/>
    <w:rsid w:val="00D63A70"/>
    <w:rsid w:val="00D72628"/>
    <w:rsid w:val="00D7313C"/>
    <w:rsid w:val="00D8022B"/>
    <w:rsid w:val="00D826AF"/>
    <w:rsid w:val="00D834B5"/>
    <w:rsid w:val="00D83F9C"/>
    <w:rsid w:val="00D92F24"/>
    <w:rsid w:val="00D944F2"/>
    <w:rsid w:val="00D95F8A"/>
    <w:rsid w:val="00D970BB"/>
    <w:rsid w:val="00D976B8"/>
    <w:rsid w:val="00DA5BAD"/>
    <w:rsid w:val="00DA656C"/>
    <w:rsid w:val="00DB1523"/>
    <w:rsid w:val="00DB155B"/>
    <w:rsid w:val="00DB424A"/>
    <w:rsid w:val="00DB6359"/>
    <w:rsid w:val="00DC2729"/>
    <w:rsid w:val="00DC46E1"/>
    <w:rsid w:val="00DD2624"/>
    <w:rsid w:val="00DD7588"/>
    <w:rsid w:val="00DE0BE3"/>
    <w:rsid w:val="00DE4491"/>
    <w:rsid w:val="00DE57C4"/>
    <w:rsid w:val="00DE6F4D"/>
    <w:rsid w:val="00DF2742"/>
    <w:rsid w:val="00DF2A76"/>
    <w:rsid w:val="00DF6946"/>
    <w:rsid w:val="00E00973"/>
    <w:rsid w:val="00E019E4"/>
    <w:rsid w:val="00E01F7C"/>
    <w:rsid w:val="00E023EE"/>
    <w:rsid w:val="00E0298D"/>
    <w:rsid w:val="00E02EA0"/>
    <w:rsid w:val="00E05545"/>
    <w:rsid w:val="00E1001F"/>
    <w:rsid w:val="00E114C0"/>
    <w:rsid w:val="00E21711"/>
    <w:rsid w:val="00E25EEF"/>
    <w:rsid w:val="00E265E7"/>
    <w:rsid w:val="00E31094"/>
    <w:rsid w:val="00E33274"/>
    <w:rsid w:val="00E35508"/>
    <w:rsid w:val="00E369C7"/>
    <w:rsid w:val="00E41B44"/>
    <w:rsid w:val="00E4340F"/>
    <w:rsid w:val="00E43A38"/>
    <w:rsid w:val="00E43C51"/>
    <w:rsid w:val="00E43C89"/>
    <w:rsid w:val="00E448B4"/>
    <w:rsid w:val="00E5074D"/>
    <w:rsid w:val="00E52F97"/>
    <w:rsid w:val="00E54682"/>
    <w:rsid w:val="00E56E29"/>
    <w:rsid w:val="00E56FFA"/>
    <w:rsid w:val="00E60833"/>
    <w:rsid w:val="00E61622"/>
    <w:rsid w:val="00E70F3A"/>
    <w:rsid w:val="00E759C1"/>
    <w:rsid w:val="00E812C1"/>
    <w:rsid w:val="00E8228A"/>
    <w:rsid w:val="00E860CB"/>
    <w:rsid w:val="00E97A28"/>
    <w:rsid w:val="00EA20C2"/>
    <w:rsid w:val="00EA58D2"/>
    <w:rsid w:val="00EB06D3"/>
    <w:rsid w:val="00EB1989"/>
    <w:rsid w:val="00EB2F76"/>
    <w:rsid w:val="00EB63B0"/>
    <w:rsid w:val="00EC3334"/>
    <w:rsid w:val="00EC4919"/>
    <w:rsid w:val="00EC7461"/>
    <w:rsid w:val="00EC7C3C"/>
    <w:rsid w:val="00ED1984"/>
    <w:rsid w:val="00ED3992"/>
    <w:rsid w:val="00ED5C8D"/>
    <w:rsid w:val="00EF7766"/>
    <w:rsid w:val="00EF7F14"/>
    <w:rsid w:val="00F001A5"/>
    <w:rsid w:val="00F01813"/>
    <w:rsid w:val="00F04042"/>
    <w:rsid w:val="00F06F0B"/>
    <w:rsid w:val="00F06F10"/>
    <w:rsid w:val="00F06F34"/>
    <w:rsid w:val="00F135EB"/>
    <w:rsid w:val="00F17408"/>
    <w:rsid w:val="00F237F8"/>
    <w:rsid w:val="00F257D5"/>
    <w:rsid w:val="00F2630C"/>
    <w:rsid w:val="00F33A4D"/>
    <w:rsid w:val="00F34B09"/>
    <w:rsid w:val="00F426F1"/>
    <w:rsid w:val="00F47A08"/>
    <w:rsid w:val="00F53EA4"/>
    <w:rsid w:val="00F548B8"/>
    <w:rsid w:val="00F57EFA"/>
    <w:rsid w:val="00F6647D"/>
    <w:rsid w:val="00F701AB"/>
    <w:rsid w:val="00F712E6"/>
    <w:rsid w:val="00F72FD4"/>
    <w:rsid w:val="00F74E74"/>
    <w:rsid w:val="00F75722"/>
    <w:rsid w:val="00F81B30"/>
    <w:rsid w:val="00F81CCF"/>
    <w:rsid w:val="00F9110F"/>
    <w:rsid w:val="00F9192F"/>
    <w:rsid w:val="00F928F8"/>
    <w:rsid w:val="00FA026A"/>
    <w:rsid w:val="00FA148F"/>
    <w:rsid w:val="00FA722B"/>
    <w:rsid w:val="00FB3A50"/>
    <w:rsid w:val="00FC01CA"/>
    <w:rsid w:val="00FC1A13"/>
    <w:rsid w:val="00FC1C83"/>
    <w:rsid w:val="00FC2A20"/>
    <w:rsid w:val="00FC4AC6"/>
    <w:rsid w:val="00FD3170"/>
    <w:rsid w:val="00FD3C25"/>
    <w:rsid w:val="00FE2322"/>
    <w:rsid w:val="00FE32FD"/>
    <w:rsid w:val="00FE5662"/>
    <w:rsid w:val="00FE6497"/>
    <w:rsid w:val="00FF154C"/>
    <w:rsid w:val="00FF1D44"/>
    <w:rsid w:val="00FF3B9B"/>
    <w:rsid w:val="00FF5174"/>
    <w:rsid w:val="00FF6E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DF5F85C"/>
  <w15:docId w15:val="{AB822662-4B06-4807-90BA-03DCB756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54C"/>
    <w:pPr>
      <w:spacing w:after="200"/>
    </w:pPr>
    <w:rPr>
      <w:sz w:val="24"/>
      <w:szCs w:val="24"/>
      <w:lang w:val="es-ES_tradnl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DB1523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48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5BA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A5BAD"/>
  </w:style>
  <w:style w:type="paragraph" w:styleId="Piedepgina">
    <w:name w:val="footer"/>
    <w:basedOn w:val="Normal"/>
    <w:link w:val="PiedepginaCar"/>
    <w:uiPriority w:val="99"/>
    <w:unhideWhenUsed/>
    <w:rsid w:val="00DA5BA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BAD"/>
  </w:style>
  <w:style w:type="paragraph" w:styleId="Textodeglobo">
    <w:name w:val="Balloon Text"/>
    <w:basedOn w:val="Normal"/>
    <w:link w:val="TextodegloboCar"/>
    <w:uiPriority w:val="99"/>
    <w:semiHidden/>
    <w:unhideWhenUsed/>
    <w:rsid w:val="00DA5BA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A5BAD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A765EB"/>
    <w:rPr>
      <w:color w:val="0000FF"/>
      <w:u w:val="single"/>
    </w:rPr>
  </w:style>
  <w:style w:type="paragraph" w:customStyle="1" w:styleId="Sinespaciado1">
    <w:name w:val="Sin espaciado1"/>
    <w:uiPriority w:val="1"/>
    <w:qFormat/>
    <w:rsid w:val="00DB1523"/>
    <w:rPr>
      <w:sz w:val="24"/>
      <w:szCs w:val="24"/>
      <w:lang w:val="es-ES_tradnl" w:eastAsia="ja-JP"/>
    </w:rPr>
  </w:style>
  <w:style w:type="character" w:customStyle="1" w:styleId="Ttulo1Car">
    <w:name w:val="Título 1 Car"/>
    <w:link w:val="Ttulo1"/>
    <w:uiPriority w:val="9"/>
    <w:rsid w:val="00DB1523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54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ja-JP"/>
    </w:rPr>
  </w:style>
  <w:style w:type="table" w:styleId="Tablaconcuadrcula">
    <w:name w:val="Table Grid"/>
    <w:basedOn w:val="Tablanormal"/>
    <w:uiPriority w:val="59"/>
    <w:rsid w:val="0008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3A10E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130F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30F5"/>
    <w:pPr>
      <w:widowControl w:val="0"/>
      <w:autoSpaceDE w:val="0"/>
      <w:autoSpaceDN w:val="0"/>
      <w:spacing w:after="0"/>
    </w:pPr>
    <w:rPr>
      <w:rFonts w:eastAsia="Cambria" w:cs="Cambria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89C9E9-0839-40C3-B489-928F895169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60667D-EBC8-427E-B721-E7972671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Dirección de Comunicación Social</dc:creator>
  <cp:lastModifiedBy>Javier Augusto Estrada Gordillo</cp:lastModifiedBy>
  <cp:revision>1</cp:revision>
  <cp:lastPrinted>2022-11-08T21:36:00Z</cp:lastPrinted>
  <dcterms:created xsi:type="dcterms:W3CDTF">2023-01-14T17:10:00Z</dcterms:created>
  <dcterms:modified xsi:type="dcterms:W3CDTF">2023-01-14T17:10:00Z</dcterms:modified>
</cp:coreProperties>
</file>