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96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645"/>
        <w:gridCol w:w="1842"/>
        <w:gridCol w:w="3149"/>
        <w:gridCol w:w="1473"/>
        <w:gridCol w:w="2209"/>
        <w:gridCol w:w="1958"/>
        <w:gridCol w:w="1701"/>
        <w:gridCol w:w="1417"/>
        <w:gridCol w:w="1843"/>
      </w:tblGrid>
      <w:tr w:rsidR="008D45C3" w:rsidTr="00047557">
        <w:trPr>
          <w:trHeight w:val="474"/>
          <w:tblHeader/>
        </w:trPr>
        <w:tc>
          <w:tcPr>
            <w:tcW w:w="18966" w:type="dxa"/>
            <w:gridSpan w:val="10"/>
            <w:shd w:val="clear" w:color="auto" w:fill="548DD4" w:themeFill="text2" w:themeFillTint="99"/>
            <w:vAlign w:val="center"/>
          </w:tcPr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mINISTERIO DE FINANZAS PÚBLICAS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RENGLÓN presupuestario 182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SUB GRUPO 18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</w:p>
        </w:tc>
      </w:tr>
      <w:tr w:rsidR="008D45C3" w:rsidTr="00047557">
        <w:trPr>
          <w:trHeight w:val="578"/>
          <w:tblHeader/>
        </w:trPr>
        <w:tc>
          <w:tcPr>
            <w:tcW w:w="7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No</w:t>
            </w:r>
            <w:r w:rsidRPr="00A66D4B"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</w:p>
          <w:p w:rsidR="008D45C3" w:rsidRPr="00A66D4B" w:rsidRDefault="000E2E47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nOMBRE COMPLETO</w:t>
            </w:r>
          </w:p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tipo de servicios</w:t>
            </w:r>
          </w:p>
          <w:p w:rsidR="008D45C3" w:rsidRPr="00A66D4B" w:rsidRDefault="008D45C3" w:rsidP="00240386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caps/>
                <w:sz w:val="18"/>
                <w:szCs w:val="18"/>
              </w:rPr>
            </w:pPr>
            <w:r w:rsidRPr="002D665C">
              <w:rPr>
                <w:rFonts w:eastAsia="Batang"/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renglón</w:t>
            </w:r>
          </w:p>
        </w:tc>
        <w:tc>
          <w:tcPr>
            <w:tcW w:w="2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modalidad de pago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0E2E47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HONORARIO MENSUAL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Default="000E2E47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CONTRATO VALOR TOTAL</w:t>
            </w:r>
          </w:p>
          <w:p w:rsidR="008D45C3" w:rsidRPr="002D665C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0E2E47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CONTRATO FECHA DE INICIO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8D45C3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 xml:space="preserve">Contrato fecha </w:t>
            </w:r>
            <w:r w:rsidR="000E2E47">
              <w:rPr>
                <w:b/>
                <w:caps/>
                <w:sz w:val="18"/>
                <w:szCs w:val="18"/>
                <w:lang w:val="es-MX"/>
              </w:rPr>
              <w:t>DE FINALIZACIÓN</w:t>
            </w:r>
          </w:p>
          <w:p w:rsidR="008D45C3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</w:tr>
      <w:tr w:rsidR="00FF4942" w:rsidRPr="003648D5" w:rsidTr="00DB1268">
        <w:trPr>
          <w:trHeight w:val="51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F4942" w:rsidRPr="00FF4942" w:rsidRDefault="00FF4942" w:rsidP="00FF4942">
            <w:pPr>
              <w:jc w:val="center"/>
              <w:rPr>
                <w:rFonts w:eastAsia="Times New Roman" w:cs="Calibri"/>
                <w:color w:val="000000"/>
                <w:sz w:val="22"/>
                <w:lang w:eastAsia="es-GT"/>
              </w:rPr>
            </w:pPr>
            <w:r w:rsidRPr="00FF4942">
              <w:rPr>
                <w:rFonts w:eastAsia="Times New Roman" w:cs="Calibri"/>
                <w:color w:val="000000"/>
                <w:sz w:val="22"/>
                <w:lang w:eastAsia="es-GT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F4942" w:rsidRPr="00FF4942" w:rsidRDefault="00FF4942" w:rsidP="00FF4942">
            <w:pPr>
              <w:jc w:val="center"/>
              <w:rPr>
                <w:rFonts w:eastAsia="Times New Roman" w:cs="Calibri"/>
                <w:color w:val="000000"/>
                <w:sz w:val="22"/>
                <w:lang w:eastAsia="es-GT"/>
              </w:rPr>
            </w:pPr>
            <w:r w:rsidRPr="00FF4942">
              <w:rPr>
                <w:rFonts w:eastAsia="Times New Roman" w:cs="Calibri"/>
                <w:color w:val="000000"/>
                <w:sz w:val="22"/>
                <w:lang w:eastAsia="es-GT"/>
              </w:rPr>
              <w:t>Luis Felipe Hernández Matute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942" w:rsidRPr="00FF4942" w:rsidRDefault="00FF4942" w:rsidP="00FF4942">
            <w:pPr>
              <w:jc w:val="center"/>
              <w:rPr>
                <w:rFonts w:eastAsia="Times New Roman" w:cs="Calibri"/>
                <w:color w:val="000000"/>
                <w:sz w:val="22"/>
                <w:lang w:eastAsia="es-GT"/>
              </w:rPr>
            </w:pPr>
            <w:r w:rsidRPr="00FF4942">
              <w:rPr>
                <w:rFonts w:eastAsia="Times New Roman" w:cs="Calibri"/>
                <w:color w:val="000000"/>
                <w:sz w:val="22"/>
                <w:lang w:eastAsia="es-GT"/>
              </w:rPr>
              <w:t>PROFESIONALES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F4942" w:rsidRPr="00FF4942" w:rsidRDefault="00FF4942" w:rsidP="00FF4942">
            <w:pPr>
              <w:jc w:val="center"/>
              <w:rPr>
                <w:rFonts w:eastAsia="Times New Roman" w:cs="Calibri"/>
                <w:color w:val="000000"/>
                <w:sz w:val="22"/>
                <w:lang w:eastAsia="es-GT"/>
              </w:rPr>
            </w:pPr>
            <w:r w:rsidRPr="00FF4942">
              <w:rPr>
                <w:rFonts w:eastAsia="Times New Roman" w:cs="Calibri"/>
                <w:color w:val="000000"/>
                <w:sz w:val="22"/>
                <w:lang w:eastAsia="es-GT"/>
              </w:rPr>
              <w:t>Dirección de Recursos Humanos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F4942" w:rsidRPr="00FF4942" w:rsidRDefault="00FF4942" w:rsidP="00FF4942">
            <w:pPr>
              <w:jc w:val="center"/>
              <w:rPr>
                <w:rFonts w:eastAsia="Times New Roman" w:cs="Calibri"/>
                <w:color w:val="000000"/>
                <w:sz w:val="22"/>
                <w:lang w:eastAsia="es-GT"/>
              </w:rPr>
            </w:pPr>
            <w:r w:rsidRPr="00FF4942">
              <w:rPr>
                <w:rFonts w:eastAsia="Times New Roman" w:cs="Calibri"/>
                <w:color w:val="000000"/>
                <w:sz w:val="22"/>
                <w:lang w:eastAsia="es-GT"/>
              </w:rPr>
              <w:t>182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F4942" w:rsidRPr="00FF4942" w:rsidRDefault="00FF4942" w:rsidP="00FF4942">
            <w:pPr>
              <w:jc w:val="center"/>
              <w:rPr>
                <w:rFonts w:eastAsia="Times New Roman" w:cs="Calibri"/>
                <w:color w:val="000000"/>
                <w:sz w:val="22"/>
                <w:lang w:eastAsia="es-GT"/>
              </w:rPr>
            </w:pPr>
            <w:r w:rsidRPr="00FF4942">
              <w:rPr>
                <w:rFonts w:eastAsia="Times New Roman" w:cs="Calibri"/>
                <w:color w:val="000000"/>
                <w:sz w:val="22"/>
                <w:lang w:eastAsia="es-GT"/>
              </w:rPr>
              <w:t>Honorarios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F4942" w:rsidRPr="00FF4942" w:rsidRDefault="00FF4942" w:rsidP="00FF4942">
            <w:pPr>
              <w:jc w:val="center"/>
              <w:rPr>
                <w:rFonts w:eastAsia="Times New Roman" w:cs="Calibri"/>
                <w:color w:val="000000"/>
                <w:sz w:val="22"/>
                <w:lang w:eastAsia="es-GT"/>
              </w:rPr>
            </w:pPr>
            <w:r w:rsidRPr="00FF4942">
              <w:rPr>
                <w:rFonts w:eastAsia="Times New Roman" w:cs="Calibri"/>
                <w:color w:val="000000"/>
                <w:sz w:val="22"/>
                <w:lang w:eastAsia="es-GT"/>
              </w:rPr>
              <w:t>Q   11,100.00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F4942" w:rsidRPr="00FF4942" w:rsidRDefault="00FF4942" w:rsidP="00FF4942">
            <w:pPr>
              <w:jc w:val="center"/>
              <w:rPr>
                <w:rFonts w:eastAsia="Times New Roman" w:cs="Calibri"/>
                <w:color w:val="000000"/>
                <w:sz w:val="22"/>
                <w:lang w:eastAsia="es-GT"/>
              </w:rPr>
            </w:pPr>
            <w:r w:rsidRPr="00FF4942">
              <w:rPr>
                <w:rFonts w:eastAsia="Times New Roman" w:cs="Calibri"/>
                <w:color w:val="000000"/>
                <w:sz w:val="22"/>
                <w:lang w:eastAsia="es-GT"/>
              </w:rPr>
              <w:t>Q     66,600.00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942" w:rsidRPr="00FF4942" w:rsidRDefault="00FF4942" w:rsidP="00FF4942">
            <w:pPr>
              <w:jc w:val="center"/>
              <w:rPr>
                <w:rFonts w:eastAsia="Times New Roman" w:cs="Calibri"/>
                <w:color w:val="000000"/>
                <w:sz w:val="22"/>
                <w:lang w:eastAsia="es-GT"/>
              </w:rPr>
            </w:pPr>
            <w:r w:rsidRPr="00FF4942">
              <w:rPr>
                <w:rFonts w:eastAsia="Times New Roman" w:cs="Calibri"/>
                <w:color w:val="000000"/>
                <w:sz w:val="22"/>
                <w:lang w:eastAsia="es-GT"/>
              </w:rPr>
              <w:t>02/01/2020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F4942" w:rsidRPr="00FF4942" w:rsidRDefault="00FF4942" w:rsidP="00FF4942">
            <w:pPr>
              <w:jc w:val="center"/>
              <w:rPr>
                <w:rFonts w:eastAsia="Times New Roman" w:cs="Calibri"/>
                <w:color w:val="000000"/>
                <w:sz w:val="22"/>
                <w:lang w:eastAsia="es-GT"/>
              </w:rPr>
            </w:pPr>
            <w:r w:rsidRPr="00FF4942">
              <w:rPr>
                <w:rFonts w:eastAsia="Times New Roman" w:cs="Calibri"/>
                <w:color w:val="000000"/>
                <w:sz w:val="22"/>
                <w:lang w:eastAsia="es-GT"/>
              </w:rPr>
              <w:t>30/06/2020</w:t>
            </w:r>
          </w:p>
        </w:tc>
      </w:tr>
      <w:tr w:rsidR="00FF4942" w:rsidRPr="003648D5" w:rsidTr="00596844">
        <w:trPr>
          <w:trHeight w:val="51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F4942" w:rsidRPr="00FF4942" w:rsidRDefault="00FF4942" w:rsidP="00FF4942">
            <w:pPr>
              <w:jc w:val="center"/>
              <w:rPr>
                <w:rFonts w:eastAsia="Times New Roman" w:cs="Calibri"/>
                <w:color w:val="000000"/>
                <w:sz w:val="22"/>
                <w:lang w:eastAsia="es-GT"/>
              </w:rPr>
            </w:pPr>
            <w:r w:rsidRPr="00FF4942">
              <w:rPr>
                <w:rFonts w:eastAsia="Times New Roman" w:cs="Calibri"/>
                <w:color w:val="000000"/>
                <w:sz w:val="22"/>
                <w:lang w:eastAsia="es-GT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942" w:rsidRPr="00FF4942" w:rsidRDefault="00FF4942" w:rsidP="00FF4942">
            <w:pPr>
              <w:jc w:val="center"/>
              <w:rPr>
                <w:rFonts w:cs="Calibri"/>
                <w:color w:val="000000"/>
                <w:sz w:val="22"/>
              </w:rPr>
            </w:pPr>
            <w:r w:rsidRPr="00FF4942">
              <w:rPr>
                <w:rFonts w:cs="Calibri"/>
                <w:color w:val="000000"/>
                <w:sz w:val="22"/>
              </w:rPr>
              <w:t>Luis Felipe Hernández Matute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942" w:rsidRPr="00FF4942" w:rsidRDefault="00FF4942" w:rsidP="00FF4942">
            <w:pPr>
              <w:jc w:val="center"/>
              <w:rPr>
                <w:rFonts w:cs="Calibri"/>
                <w:color w:val="000000"/>
                <w:sz w:val="22"/>
              </w:rPr>
            </w:pPr>
            <w:r w:rsidRPr="00FF4942">
              <w:rPr>
                <w:rFonts w:cs="Calibri"/>
                <w:color w:val="000000"/>
                <w:sz w:val="22"/>
              </w:rPr>
              <w:t>PROFESIONALES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942" w:rsidRPr="00FF4942" w:rsidRDefault="00FF4942" w:rsidP="00FF4942">
            <w:pPr>
              <w:jc w:val="center"/>
              <w:rPr>
                <w:rFonts w:cs="Calibri"/>
                <w:color w:val="000000"/>
                <w:sz w:val="22"/>
              </w:rPr>
            </w:pPr>
            <w:r w:rsidRPr="00FF4942">
              <w:rPr>
                <w:rFonts w:cs="Calibri"/>
                <w:color w:val="000000"/>
                <w:sz w:val="22"/>
              </w:rPr>
              <w:t>Dirección de Recursos Humanos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F4942" w:rsidRPr="00FF4942" w:rsidRDefault="00FF4942" w:rsidP="00FF4942">
            <w:pPr>
              <w:jc w:val="center"/>
              <w:rPr>
                <w:rFonts w:cs="Calibri"/>
                <w:color w:val="000000"/>
                <w:sz w:val="22"/>
              </w:rPr>
            </w:pPr>
            <w:r w:rsidRPr="00FF4942">
              <w:rPr>
                <w:rFonts w:cs="Calibri"/>
                <w:color w:val="000000"/>
                <w:sz w:val="22"/>
              </w:rPr>
              <w:t>182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F4942" w:rsidRPr="00FF4942" w:rsidRDefault="00FF4942" w:rsidP="00FF4942">
            <w:pPr>
              <w:jc w:val="center"/>
              <w:rPr>
                <w:rFonts w:cs="Calibri"/>
                <w:color w:val="000000"/>
                <w:sz w:val="22"/>
              </w:rPr>
            </w:pPr>
            <w:r w:rsidRPr="00FF4942">
              <w:rPr>
                <w:rFonts w:cs="Calibri"/>
                <w:color w:val="000000"/>
                <w:sz w:val="22"/>
              </w:rPr>
              <w:t>Honorarios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942" w:rsidRPr="00FF4942" w:rsidRDefault="00FF4942" w:rsidP="00FF4942">
            <w:pPr>
              <w:jc w:val="center"/>
              <w:rPr>
                <w:rFonts w:cs="Calibri"/>
                <w:color w:val="000000"/>
                <w:sz w:val="22"/>
              </w:rPr>
            </w:pPr>
            <w:r w:rsidRPr="00FF4942">
              <w:rPr>
                <w:rFonts w:cs="Calibri"/>
                <w:color w:val="000000"/>
                <w:sz w:val="22"/>
              </w:rPr>
              <w:t>Q    11,100.00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942" w:rsidRPr="00FF4942" w:rsidRDefault="00FF4942" w:rsidP="00FF4942">
            <w:pPr>
              <w:jc w:val="center"/>
              <w:rPr>
                <w:rFonts w:cs="Calibri"/>
                <w:color w:val="000000"/>
                <w:sz w:val="22"/>
              </w:rPr>
            </w:pPr>
            <w:r w:rsidRPr="00FF4942">
              <w:rPr>
                <w:rFonts w:cs="Calibri"/>
                <w:color w:val="000000"/>
                <w:sz w:val="22"/>
              </w:rPr>
              <w:t>Q       66,600.00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942" w:rsidRPr="00FF4942" w:rsidRDefault="00FF4942" w:rsidP="00FF4942">
            <w:pPr>
              <w:jc w:val="center"/>
              <w:rPr>
                <w:rFonts w:cs="Calibri"/>
                <w:color w:val="000000"/>
                <w:sz w:val="22"/>
              </w:rPr>
            </w:pPr>
            <w:r w:rsidRPr="00FF4942">
              <w:rPr>
                <w:rFonts w:cs="Calibri"/>
                <w:color w:val="000000"/>
                <w:sz w:val="22"/>
              </w:rPr>
              <w:t>08/07/2020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4942" w:rsidRPr="00FF4942" w:rsidRDefault="00FF4942" w:rsidP="00FF4942">
            <w:pPr>
              <w:jc w:val="center"/>
              <w:rPr>
                <w:rFonts w:cs="Calibri"/>
                <w:color w:val="000000"/>
                <w:sz w:val="22"/>
              </w:rPr>
            </w:pPr>
            <w:r w:rsidRPr="00FF4942">
              <w:rPr>
                <w:rFonts w:cs="Calibri"/>
                <w:color w:val="000000"/>
                <w:sz w:val="22"/>
              </w:rPr>
              <w:t>31/12/2020</w:t>
            </w:r>
          </w:p>
        </w:tc>
      </w:tr>
    </w:tbl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B75102" w:rsidRDefault="00B75102" w:rsidP="005C6B5F">
      <w:pPr>
        <w:rPr>
          <w:rFonts w:ascii="Arial" w:hAnsi="Arial" w:cs="Arial"/>
          <w:sz w:val="20"/>
          <w:szCs w:val="20"/>
        </w:rPr>
      </w:pPr>
    </w:p>
    <w:p w:rsidR="00B75102" w:rsidRPr="00000F89" w:rsidRDefault="00B75102" w:rsidP="005C6B5F">
      <w:pPr>
        <w:rPr>
          <w:rFonts w:ascii="Arial" w:hAnsi="Arial" w:cs="Arial"/>
          <w:sz w:val="20"/>
          <w:szCs w:val="20"/>
        </w:rPr>
      </w:pPr>
    </w:p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000F89" w:rsidRPr="005561E1" w:rsidRDefault="00000F89" w:rsidP="005C6B5F">
      <w:pPr>
        <w:rPr>
          <w:rFonts w:ascii="Arial" w:hAnsi="Arial" w:cs="Arial"/>
          <w:sz w:val="20"/>
          <w:szCs w:val="20"/>
        </w:rPr>
      </w:pPr>
    </w:p>
    <w:sectPr w:rsidR="00000F89" w:rsidRPr="005561E1" w:rsidSect="00341EDB">
      <w:headerReference w:type="default" r:id="rId8"/>
      <w:footerReference w:type="default" r:id="rId9"/>
      <w:pgSz w:w="20160" w:h="12240" w:orient="landscape" w:code="5"/>
      <w:pgMar w:top="2174" w:right="2379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D2" w:rsidRDefault="00D11ED2" w:rsidP="00946BE2">
      <w:r>
        <w:separator/>
      </w:r>
    </w:p>
  </w:endnote>
  <w:endnote w:type="continuationSeparator" w:id="0">
    <w:p w:rsidR="00D11ED2" w:rsidRDefault="00D11ED2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Default="00813313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D29CB4" wp14:editId="51D28539">
              <wp:simplePos x="0" y="0"/>
              <wp:positionH relativeFrom="column">
                <wp:posOffset>-347345</wp:posOffset>
              </wp:positionH>
              <wp:positionV relativeFrom="paragraph">
                <wp:posOffset>-381635</wp:posOffset>
              </wp:positionV>
              <wp:extent cx="10353675" cy="657225"/>
              <wp:effectExtent l="0" t="0" r="0" b="9525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3536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6F105F" w:rsidRPr="003D5DA0" w:rsidRDefault="006F105F" w:rsidP="006F105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370"/>
                            </w:tabs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PBX: 2374-3000 Ext: 121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40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.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ab/>
                          </w:r>
                        </w:p>
                        <w:p w:rsidR="006F105F" w:rsidRPr="003D5DA0" w:rsidRDefault="006F105F" w:rsidP="006F105F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Ministerio de Finanzas Públicas</w:t>
                          </w:r>
                        </w:p>
                        <w:p w:rsidR="006F105F" w:rsidRPr="003D5DA0" w:rsidRDefault="006F105F" w:rsidP="006F105F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8a. Avenida 20-59 Zona 1, Centro Cívico, Guatemala</w:t>
                          </w:r>
                        </w:p>
                        <w:p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-27.35pt;margin-top:-30.05pt;width:815.2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" filled="f" stroked="f">
              <v:path arrowok="t"/>
              <v:textbox>
                <w:txbxContent>
                  <w:p w:rsidR="006F105F" w:rsidRPr="003D5DA0" w:rsidRDefault="006F105F" w:rsidP="006F105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370"/>
                      </w:tabs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PBX: 2374-3000 Ext: 121</w:t>
                    </w:r>
                    <w:r>
                      <w:rPr>
                        <w:rFonts w:ascii="Century Gothic" w:hAnsi="Century Gothic"/>
                        <w:sz w:val="20"/>
                        <w:szCs w:val="16"/>
                      </w:rPr>
                      <w:t>40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.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ab/>
                    </w:r>
                  </w:p>
                  <w:p w:rsidR="006F105F" w:rsidRPr="003D5DA0" w:rsidRDefault="006F105F" w:rsidP="006F105F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Ministerio de Finanzas Públicas</w:t>
                    </w:r>
                  </w:p>
                  <w:p w:rsidR="006F105F" w:rsidRPr="003D5DA0" w:rsidRDefault="006F105F" w:rsidP="006F105F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8a. Avenida 20-59 Zona 1, Centro Cívico, Guatemala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D2" w:rsidRDefault="00D11ED2" w:rsidP="00946BE2">
      <w:r>
        <w:separator/>
      </w:r>
    </w:p>
  </w:footnote>
  <w:footnote w:type="continuationSeparator" w:id="0">
    <w:p w:rsidR="00D11ED2" w:rsidRDefault="00D11ED2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Pr="00946BE2" w:rsidRDefault="006F105F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FDDB46" wp14:editId="14D1D650">
              <wp:simplePos x="0" y="0"/>
              <wp:positionH relativeFrom="column">
                <wp:posOffset>1995805</wp:posOffset>
              </wp:positionH>
              <wp:positionV relativeFrom="paragraph">
                <wp:posOffset>181610</wp:posOffset>
              </wp:positionV>
              <wp:extent cx="4276725" cy="842645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76725" cy="842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6664F" w:rsidRPr="002458C1" w:rsidRDefault="00D22DA7" w:rsidP="00A6664F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  <w:t>DIRECCIÓN DE RECURSOS HUMANOS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Directora: Licda. Mar</w:t>
                          </w:r>
                          <w:r w:rsidR="00865F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í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a Soledad Muñoz </w:t>
                          </w:r>
                          <w:r w:rsidR="00865F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</w:t>
                          </w:r>
                          <w:r w:rsidR="00865F68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Martínez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6A5CEF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Azucena Isabel Díaz Mejicanos.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Fecha de emisión: </w:t>
                          </w:r>
                          <w:r w:rsidR="00FF4942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04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421BBF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6A5CEF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8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</w:t>
                          </w:r>
                          <w:r w:rsidR="000A65B1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20</w:t>
                          </w:r>
                        </w:p>
                        <w:p w:rsidR="00A6664F" w:rsidRPr="002458C1" w:rsidRDefault="00A6664F" w:rsidP="00A6664F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2458C1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  <w:t>Artículo 10, numeral 4, Ley de Acceso a la Información Pública</w:t>
                          </w:r>
                        </w:p>
                        <w:p w:rsidR="00A6664F" w:rsidRPr="002458C1" w:rsidRDefault="00A6664F" w:rsidP="00A6664F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</w:pPr>
                          <w:r w:rsidRPr="002458C1"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7.15pt;margin-top:14.3pt;width:336.75pt;height:6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" filled="f" stroked="f">
              <v:path arrowok="t"/>
              <v:textbox>
                <w:txbxContent>
                  <w:p w:rsidR="00A6664F" w:rsidRPr="002458C1" w:rsidRDefault="00D22DA7" w:rsidP="00A6664F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</w:pPr>
                    <w:r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  <w:t>DIRECCIÓN DE RECURSOS HUMANOS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Directora: Licda. Mar</w:t>
                    </w:r>
                    <w:r w:rsidR="00865F68">
                      <w:rPr>
                        <w:rFonts w:ascii="Futura" w:hAnsi="Futura" w:cs="Futura"/>
                        <w:sz w:val="16"/>
                        <w:szCs w:val="14"/>
                      </w:rPr>
                      <w:t>í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a Soledad Muñoz </w:t>
                    </w:r>
                    <w:r w:rsidR="00865F68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</w:t>
                    </w:r>
                    <w:r w:rsidR="00865F68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Martínez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.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6A5CEF">
                      <w:rPr>
                        <w:rFonts w:ascii="Futura" w:hAnsi="Futura" w:cs="Futura"/>
                        <w:sz w:val="18"/>
                        <w:szCs w:val="14"/>
                      </w:rPr>
                      <w:t>Azucena Isabel Díaz Mejicanos.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Fecha de emisión: </w:t>
                    </w:r>
                    <w:r w:rsidR="00FF4942">
                      <w:rPr>
                        <w:rFonts w:ascii="Futura" w:hAnsi="Futura" w:cs="Futura"/>
                        <w:sz w:val="16"/>
                        <w:szCs w:val="14"/>
                      </w:rPr>
                      <w:t>04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421BBF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6A5CEF">
                      <w:rPr>
                        <w:rFonts w:ascii="Futura" w:hAnsi="Futura" w:cs="Futura"/>
                        <w:sz w:val="16"/>
                        <w:szCs w:val="14"/>
                      </w:rPr>
                      <w:t>8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</w:t>
                    </w:r>
                    <w:r w:rsidR="000A65B1">
                      <w:rPr>
                        <w:rFonts w:ascii="Futura" w:hAnsi="Futura" w:cs="Futura"/>
                        <w:sz w:val="16"/>
                        <w:szCs w:val="14"/>
                      </w:rPr>
                      <w:t>20</w:t>
                    </w:r>
                  </w:p>
                  <w:p w:rsidR="00A6664F" w:rsidRPr="002458C1" w:rsidRDefault="00A6664F" w:rsidP="00A6664F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</w:pPr>
                    <w:r w:rsidRPr="002458C1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  <w:t>Artículo 10, numeral 4, Ley de Acceso a la Información Pública</w:t>
                    </w:r>
                  </w:p>
                  <w:p w:rsidR="00A6664F" w:rsidRPr="002458C1" w:rsidRDefault="00A6664F" w:rsidP="00A6664F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8"/>
                        <w:szCs w:val="18"/>
                      </w:rPr>
                    </w:pPr>
                    <w:r w:rsidRPr="002458C1">
                      <w:rPr>
                        <w:rFonts w:ascii="Futura" w:hAnsi="Futura" w:cs="Futura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7470187C" wp14:editId="0B685126">
          <wp:extent cx="1864426" cy="831273"/>
          <wp:effectExtent l="0" t="0" r="2540" b="6985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540" cy="832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3313"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97C6BE" wp14:editId="6FB026EF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6FB2" w:rsidRDefault="00B76FB2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B76FB2" w:rsidRDefault="00B76FB2"/>
                </w:txbxContent>
              </v:textbox>
            </v:shape>
          </w:pict>
        </mc:Fallback>
      </mc:AlternateContent>
    </w:r>
    <w:r w:rsidR="008354CF">
      <w:t xml:space="preserve">                                       </w:t>
    </w:r>
    <w:r w:rsidR="00A6664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0F89"/>
    <w:rsid w:val="00014DEB"/>
    <w:rsid w:val="00021627"/>
    <w:rsid w:val="00032DBB"/>
    <w:rsid w:val="0003512C"/>
    <w:rsid w:val="00040E06"/>
    <w:rsid w:val="00043949"/>
    <w:rsid w:val="00046886"/>
    <w:rsid w:val="00046C71"/>
    <w:rsid w:val="00047557"/>
    <w:rsid w:val="00061224"/>
    <w:rsid w:val="00072B92"/>
    <w:rsid w:val="0008171F"/>
    <w:rsid w:val="00085475"/>
    <w:rsid w:val="0009226B"/>
    <w:rsid w:val="00096EF7"/>
    <w:rsid w:val="000A65B1"/>
    <w:rsid w:val="000C06B4"/>
    <w:rsid w:val="000C0E93"/>
    <w:rsid w:val="000C1CCE"/>
    <w:rsid w:val="000D3A3E"/>
    <w:rsid w:val="000E2E47"/>
    <w:rsid w:val="000F412F"/>
    <w:rsid w:val="000F69DC"/>
    <w:rsid w:val="001069B6"/>
    <w:rsid w:val="00110E3D"/>
    <w:rsid w:val="00117623"/>
    <w:rsid w:val="00133EBD"/>
    <w:rsid w:val="001635CD"/>
    <w:rsid w:val="00164BB9"/>
    <w:rsid w:val="001656F8"/>
    <w:rsid w:val="00182084"/>
    <w:rsid w:val="001B0968"/>
    <w:rsid w:val="001C1EF3"/>
    <w:rsid w:val="001D084B"/>
    <w:rsid w:val="001D4646"/>
    <w:rsid w:val="002033EC"/>
    <w:rsid w:val="0021279D"/>
    <w:rsid w:val="00216AD6"/>
    <w:rsid w:val="00217ACD"/>
    <w:rsid w:val="002203C1"/>
    <w:rsid w:val="00220E9B"/>
    <w:rsid w:val="002458C1"/>
    <w:rsid w:val="00256F06"/>
    <w:rsid w:val="002632A5"/>
    <w:rsid w:val="00263BE1"/>
    <w:rsid w:val="00285995"/>
    <w:rsid w:val="002A4B29"/>
    <w:rsid w:val="002B77CA"/>
    <w:rsid w:val="002B78BC"/>
    <w:rsid w:val="002C309A"/>
    <w:rsid w:val="002C65D1"/>
    <w:rsid w:val="002D3933"/>
    <w:rsid w:val="002E5E91"/>
    <w:rsid w:val="002F1B48"/>
    <w:rsid w:val="002F47E0"/>
    <w:rsid w:val="002F7B99"/>
    <w:rsid w:val="003053C8"/>
    <w:rsid w:val="00307B09"/>
    <w:rsid w:val="0031190D"/>
    <w:rsid w:val="00313E66"/>
    <w:rsid w:val="00341EDB"/>
    <w:rsid w:val="00345F03"/>
    <w:rsid w:val="00360DDC"/>
    <w:rsid w:val="0036287F"/>
    <w:rsid w:val="003836FC"/>
    <w:rsid w:val="003934EC"/>
    <w:rsid w:val="003A08C0"/>
    <w:rsid w:val="003B170F"/>
    <w:rsid w:val="003B6A01"/>
    <w:rsid w:val="003C0EEA"/>
    <w:rsid w:val="003C4A28"/>
    <w:rsid w:val="003C6D5F"/>
    <w:rsid w:val="003D334E"/>
    <w:rsid w:val="003E0099"/>
    <w:rsid w:val="003F6E54"/>
    <w:rsid w:val="004106F9"/>
    <w:rsid w:val="00421BBF"/>
    <w:rsid w:val="00436496"/>
    <w:rsid w:val="004376BC"/>
    <w:rsid w:val="0044527F"/>
    <w:rsid w:val="0046104E"/>
    <w:rsid w:val="0047204A"/>
    <w:rsid w:val="00472E7B"/>
    <w:rsid w:val="00484F7F"/>
    <w:rsid w:val="0048790E"/>
    <w:rsid w:val="00495D18"/>
    <w:rsid w:val="00496751"/>
    <w:rsid w:val="004C3CB0"/>
    <w:rsid w:val="004D0E1A"/>
    <w:rsid w:val="004D65E1"/>
    <w:rsid w:val="004D73D8"/>
    <w:rsid w:val="004E46C6"/>
    <w:rsid w:val="00507071"/>
    <w:rsid w:val="0050764F"/>
    <w:rsid w:val="00507EDC"/>
    <w:rsid w:val="00550E7C"/>
    <w:rsid w:val="005511BA"/>
    <w:rsid w:val="0055370F"/>
    <w:rsid w:val="005561E1"/>
    <w:rsid w:val="00557C4A"/>
    <w:rsid w:val="0057428A"/>
    <w:rsid w:val="00582C78"/>
    <w:rsid w:val="005B5AED"/>
    <w:rsid w:val="005B6747"/>
    <w:rsid w:val="005B7CE5"/>
    <w:rsid w:val="005C3A26"/>
    <w:rsid w:val="005C6B5F"/>
    <w:rsid w:val="005D21D6"/>
    <w:rsid w:val="005E0DF9"/>
    <w:rsid w:val="005E65FB"/>
    <w:rsid w:val="00617979"/>
    <w:rsid w:val="00640F85"/>
    <w:rsid w:val="00644AC5"/>
    <w:rsid w:val="00650851"/>
    <w:rsid w:val="00654240"/>
    <w:rsid w:val="00673A53"/>
    <w:rsid w:val="00693AFB"/>
    <w:rsid w:val="006A14EC"/>
    <w:rsid w:val="006A5CEF"/>
    <w:rsid w:val="006B0E58"/>
    <w:rsid w:val="006B1826"/>
    <w:rsid w:val="006B60FD"/>
    <w:rsid w:val="006C0A4F"/>
    <w:rsid w:val="006D7933"/>
    <w:rsid w:val="006F105F"/>
    <w:rsid w:val="006F7A44"/>
    <w:rsid w:val="007061D6"/>
    <w:rsid w:val="007130F2"/>
    <w:rsid w:val="00721B5B"/>
    <w:rsid w:val="007426E2"/>
    <w:rsid w:val="007456D5"/>
    <w:rsid w:val="007534A1"/>
    <w:rsid w:val="00755B35"/>
    <w:rsid w:val="007561A5"/>
    <w:rsid w:val="007563F4"/>
    <w:rsid w:val="00773F0E"/>
    <w:rsid w:val="00780ACD"/>
    <w:rsid w:val="00785EE1"/>
    <w:rsid w:val="00787F8A"/>
    <w:rsid w:val="00792144"/>
    <w:rsid w:val="007B76EA"/>
    <w:rsid w:val="007F0061"/>
    <w:rsid w:val="007F2DD1"/>
    <w:rsid w:val="007F53A4"/>
    <w:rsid w:val="00800FC1"/>
    <w:rsid w:val="0081171A"/>
    <w:rsid w:val="00813313"/>
    <w:rsid w:val="00820C0E"/>
    <w:rsid w:val="008354CF"/>
    <w:rsid w:val="00836B32"/>
    <w:rsid w:val="0084711B"/>
    <w:rsid w:val="00860B1C"/>
    <w:rsid w:val="00861D58"/>
    <w:rsid w:val="00865F68"/>
    <w:rsid w:val="008875E0"/>
    <w:rsid w:val="008A4208"/>
    <w:rsid w:val="008A6864"/>
    <w:rsid w:val="008B187D"/>
    <w:rsid w:val="008C1C70"/>
    <w:rsid w:val="008C6D88"/>
    <w:rsid w:val="008C738F"/>
    <w:rsid w:val="008D45C3"/>
    <w:rsid w:val="008E08A7"/>
    <w:rsid w:val="008E2514"/>
    <w:rsid w:val="008E5A5A"/>
    <w:rsid w:val="009051EA"/>
    <w:rsid w:val="00906209"/>
    <w:rsid w:val="00906A38"/>
    <w:rsid w:val="00907222"/>
    <w:rsid w:val="0091612A"/>
    <w:rsid w:val="00920427"/>
    <w:rsid w:val="00920E7F"/>
    <w:rsid w:val="009210A6"/>
    <w:rsid w:val="0092637E"/>
    <w:rsid w:val="00935405"/>
    <w:rsid w:val="00940A68"/>
    <w:rsid w:val="009419EB"/>
    <w:rsid w:val="00946BE2"/>
    <w:rsid w:val="00950C0A"/>
    <w:rsid w:val="00951107"/>
    <w:rsid w:val="00954E27"/>
    <w:rsid w:val="009624D8"/>
    <w:rsid w:val="009825FA"/>
    <w:rsid w:val="009A055A"/>
    <w:rsid w:val="009A0DE2"/>
    <w:rsid w:val="009C41AD"/>
    <w:rsid w:val="009C56B0"/>
    <w:rsid w:val="009D3B85"/>
    <w:rsid w:val="009E0A15"/>
    <w:rsid w:val="009E48D0"/>
    <w:rsid w:val="009E66A2"/>
    <w:rsid w:val="009E7905"/>
    <w:rsid w:val="009F2C5E"/>
    <w:rsid w:val="00A00BC1"/>
    <w:rsid w:val="00A0309C"/>
    <w:rsid w:val="00A22B3E"/>
    <w:rsid w:val="00A52443"/>
    <w:rsid w:val="00A57865"/>
    <w:rsid w:val="00A6664F"/>
    <w:rsid w:val="00A70E50"/>
    <w:rsid w:val="00A73B43"/>
    <w:rsid w:val="00A76910"/>
    <w:rsid w:val="00A85190"/>
    <w:rsid w:val="00A90B34"/>
    <w:rsid w:val="00AA0324"/>
    <w:rsid w:val="00AA0FED"/>
    <w:rsid w:val="00AB345C"/>
    <w:rsid w:val="00AB4507"/>
    <w:rsid w:val="00AB4985"/>
    <w:rsid w:val="00AC4A6A"/>
    <w:rsid w:val="00AD2C50"/>
    <w:rsid w:val="00AE4424"/>
    <w:rsid w:val="00AF5D7F"/>
    <w:rsid w:val="00AF6F68"/>
    <w:rsid w:val="00B0071A"/>
    <w:rsid w:val="00B14234"/>
    <w:rsid w:val="00B23F7B"/>
    <w:rsid w:val="00B66636"/>
    <w:rsid w:val="00B75102"/>
    <w:rsid w:val="00B76FB2"/>
    <w:rsid w:val="00BB4357"/>
    <w:rsid w:val="00BC47DB"/>
    <w:rsid w:val="00BC48CD"/>
    <w:rsid w:val="00BD637E"/>
    <w:rsid w:val="00BE3CA1"/>
    <w:rsid w:val="00BF2D7B"/>
    <w:rsid w:val="00BF69D7"/>
    <w:rsid w:val="00C07AEB"/>
    <w:rsid w:val="00C17686"/>
    <w:rsid w:val="00C35A01"/>
    <w:rsid w:val="00C57401"/>
    <w:rsid w:val="00C60075"/>
    <w:rsid w:val="00C700FC"/>
    <w:rsid w:val="00C71022"/>
    <w:rsid w:val="00C75DFB"/>
    <w:rsid w:val="00C803C0"/>
    <w:rsid w:val="00C80A72"/>
    <w:rsid w:val="00C849CC"/>
    <w:rsid w:val="00C869C0"/>
    <w:rsid w:val="00C938A5"/>
    <w:rsid w:val="00CA19A2"/>
    <w:rsid w:val="00CC4087"/>
    <w:rsid w:val="00CC7025"/>
    <w:rsid w:val="00CC7ED3"/>
    <w:rsid w:val="00CD44F6"/>
    <w:rsid w:val="00CD47E1"/>
    <w:rsid w:val="00CD5B13"/>
    <w:rsid w:val="00CD5E94"/>
    <w:rsid w:val="00CE13E4"/>
    <w:rsid w:val="00CE1A78"/>
    <w:rsid w:val="00CF712D"/>
    <w:rsid w:val="00D11ED2"/>
    <w:rsid w:val="00D22DA7"/>
    <w:rsid w:val="00D26BB1"/>
    <w:rsid w:val="00D2734A"/>
    <w:rsid w:val="00D30915"/>
    <w:rsid w:val="00D4061E"/>
    <w:rsid w:val="00D538CB"/>
    <w:rsid w:val="00D57531"/>
    <w:rsid w:val="00D73411"/>
    <w:rsid w:val="00D749DB"/>
    <w:rsid w:val="00D8775D"/>
    <w:rsid w:val="00D93232"/>
    <w:rsid w:val="00DC009C"/>
    <w:rsid w:val="00DC46B6"/>
    <w:rsid w:val="00DE4949"/>
    <w:rsid w:val="00E12E3D"/>
    <w:rsid w:val="00E152A6"/>
    <w:rsid w:val="00E36083"/>
    <w:rsid w:val="00E46969"/>
    <w:rsid w:val="00E55234"/>
    <w:rsid w:val="00E559D2"/>
    <w:rsid w:val="00E55F21"/>
    <w:rsid w:val="00E56BDD"/>
    <w:rsid w:val="00E65208"/>
    <w:rsid w:val="00E67270"/>
    <w:rsid w:val="00E75956"/>
    <w:rsid w:val="00EA4CCF"/>
    <w:rsid w:val="00EB2B7C"/>
    <w:rsid w:val="00EB7CE6"/>
    <w:rsid w:val="00EC37D5"/>
    <w:rsid w:val="00ED2384"/>
    <w:rsid w:val="00ED7A99"/>
    <w:rsid w:val="00EE2832"/>
    <w:rsid w:val="00EE4C99"/>
    <w:rsid w:val="00EE7A1D"/>
    <w:rsid w:val="00F04960"/>
    <w:rsid w:val="00F27530"/>
    <w:rsid w:val="00F32FD9"/>
    <w:rsid w:val="00F42FF6"/>
    <w:rsid w:val="00F432B9"/>
    <w:rsid w:val="00F442DA"/>
    <w:rsid w:val="00F47D91"/>
    <w:rsid w:val="00F6181B"/>
    <w:rsid w:val="00F630E1"/>
    <w:rsid w:val="00FA3F70"/>
    <w:rsid w:val="00FA48A8"/>
    <w:rsid w:val="00FA52BC"/>
    <w:rsid w:val="00FB099C"/>
    <w:rsid w:val="00FB1DCF"/>
    <w:rsid w:val="00FB3DC8"/>
    <w:rsid w:val="00FC0F7A"/>
    <w:rsid w:val="00FC5AC6"/>
    <w:rsid w:val="00FC61FA"/>
    <w:rsid w:val="00FD10F4"/>
    <w:rsid w:val="00FD6CAE"/>
    <w:rsid w:val="00FE0BD7"/>
    <w:rsid w:val="00FE13C3"/>
    <w:rsid w:val="00FE55EF"/>
    <w:rsid w:val="00FF0557"/>
    <w:rsid w:val="00FF4942"/>
    <w:rsid w:val="00FF4A3E"/>
    <w:rsid w:val="00FF759D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1</cp:revision>
  <cp:lastPrinted>2016-04-15T17:07:00Z</cp:lastPrinted>
  <dcterms:created xsi:type="dcterms:W3CDTF">2020-08-11T16:57:00Z</dcterms:created>
  <dcterms:modified xsi:type="dcterms:W3CDTF">2020-08-11T16:57:00Z</dcterms:modified>
</cp:coreProperties>
</file>