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  <w:bookmarkStart w:id="0" w:name="_GoBack"/>
      <w:bookmarkEnd w:id="0"/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ED1B19" w:rsidRPr="00F35D77" w:rsidRDefault="00ED1B19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EA136C">
        <w:rPr>
          <w:rFonts w:cs="Arial"/>
          <w:b/>
        </w:rPr>
        <w:t>0</w:t>
      </w:r>
      <w:r w:rsidR="000E5C84">
        <w:rPr>
          <w:rFonts w:cs="Arial"/>
          <w:b/>
        </w:rPr>
        <w:t>8</w:t>
      </w:r>
      <w:r w:rsidRPr="008073B3">
        <w:rPr>
          <w:rFonts w:cs="Arial"/>
          <w:b/>
        </w:rPr>
        <w:t>-201</w:t>
      </w:r>
      <w:r w:rsidR="00EA136C">
        <w:rPr>
          <w:rFonts w:cs="Arial"/>
          <w:b/>
        </w:rPr>
        <w:t>9</w:t>
      </w:r>
    </w:p>
    <w:p w:rsidR="00502915" w:rsidRPr="00F35D77" w:rsidRDefault="00ED1B19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E17622">
        <w:rPr>
          <w:rFonts w:cs="Arial"/>
          <w:b/>
        </w:rPr>
        <w:t>1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0E5C84">
        <w:rPr>
          <w:rFonts w:cs="Arial"/>
          <w:b/>
        </w:rPr>
        <w:t>agosto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201</w:t>
      </w:r>
      <w:r w:rsidR="008D10E5">
        <w:rPr>
          <w:rFonts w:cs="Arial"/>
          <w:b/>
        </w:rPr>
        <w:t>9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727F2F">
        <w:rPr>
          <w:rFonts w:cs="Arial"/>
        </w:rPr>
        <w:t>1</w:t>
      </w:r>
      <w:r w:rsidR="00384E40">
        <w:rPr>
          <w:rFonts w:cs="Arial"/>
        </w:rPr>
        <w:t xml:space="preserve"> de </w:t>
      </w:r>
      <w:r w:rsidR="0088310C">
        <w:rPr>
          <w:rFonts w:cs="Arial"/>
        </w:rPr>
        <w:t>agosto</w:t>
      </w:r>
      <w:r w:rsidR="00E858BA">
        <w:rPr>
          <w:rFonts w:cs="Arial"/>
        </w:rPr>
        <w:t xml:space="preserve"> de</w:t>
      </w:r>
      <w:r w:rsidR="00384E40">
        <w:rPr>
          <w:rFonts w:cs="Arial"/>
        </w:rPr>
        <w:t xml:space="preserve"> </w:t>
      </w:r>
      <w:r w:rsidR="00DE6DD2" w:rsidRPr="00ED1B19">
        <w:rPr>
          <w:rFonts w:cs="Arial"/>
        </w:rPr>
        <w:t>201</w:t>
      </w:r>
      <w:r w:rsidR="00E7649A">
        <w:rPr>
          <w:rFonts w:cs="Arial"/>
        </w:rPr>
        <w:t>9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88310C">
        <w:rPr>
          <w:rFonts w:cs="Arial"/>
        </w:rPr>
        <w:t>17,350.6</w:t>
      </w:r>
      <w:r w:rsidR="00C21FED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0B18E5">
        <w:rPr>
          <w:rFonts w:cs="Arial"/>
          <w:b/>
        </w:rPr>
        <w:t>agosto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DE6DD2" w:rsidRPr="00343A69">
        <w:rPr>
          <w:rFonts w:cs="Arial"/>
          <w:b/>
        </w:rPr>
        <w:t>01</w:t>
      </w:r>
      <w:r w:rsidR="0093481F">
        <w:rPr>
          <w:rFonts w:cs="Arial"/>
          <w:b/>
        </w:rPr>
        <w:t>9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7211B5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00CFA180">
            <wp:extent cx="3021177" cy="1353671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82" cy="1356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Pr="00ED1B19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17,350.6 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12,084.33 millones (70</w:t>
      </w:r>
      <w:r w:rsidRPr="003022F7">
        <w:rPr>
          <w:rFonts w:cs="Arial"/>
        </w:rPr>
        <w:t>%) otorgados a fideicomisos de categoría no reembolsable; Q. 1,52</w:t>
      </w:r>
      <w:r w:rsidR="007211B5">
        <w:rPr>
          <w:rFonts w:cs="Arial"/>
        </w:rPr>
        <w:t>9.39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>%) a fideicomisos reembolsables, y a fideicomisos de categoría mixta, 3,7</w:t>
      </w:r>
      <w:r w:rsidR="007211B5">
        <w:rPr>
          <w:rFonts w:cs="Arial"/>
        </w:rPr>
        <w:t>36.92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22</w:t>
      </w:r>
      <w:r w:rsidRPr="003022F7">
        <w:rPr>
          <w:rFonts w:cs="Arial"/>
        </w:rPr>
        <w:t>%).</w:t>
      </w: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A412C4">
        <w:rPr>
          <w:rFonts w:cs="Arial"/>
          <w:b/>
        </w:rPr>
        <w:t>agosto</w:t>
      </w:r>
      <w:r>
        <w:rPr>
          <w:rFonts w:cs="Arial"/>
          <w:b/>
        </w:rPr>
        <w:t xml:space="preserve"> </w:t>
      </w:r>
      <w:r w:rsidRPr="00343A69">
        <w:rPr>
          <w:rFonts w:cs="Arial"/>
          <w:b/>
        </w:rPr>
        <w:t>201</w:t>
      </w:r>
      <w:r>
        <w:rPr>
          <w:rFonts w:cs="Arial"/>
          <w:b/>
        </w:rPr>
        <w:t>9</w:t>
      </w:r>
      <w:r w:rsidRPr="00343A69">
        <w:rPr>
          <w:rFonts w:cs="Arial"/>
          <w:b/>
        </w:rPr>
        <w:tab/>
      </w:r>
    </w:p>
    <w:p w:rsidR="00170BF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A412C4" w:rsidRDefault="00A412C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A412C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48318BD4">
            <wp:extent cx="2733113" cy="143377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51" cy="14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lastRenderedPageBreak/>
        <w:t>Inversión No Reembolsable y Gastos</w:t>
      </w:r>
    </w:p>
    <w:p w:rsidR="006F2E8D" w:rsidRPr="006F2E8D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814CE3" w:rsidRDefault="00885B56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969EF">
        <w:rPr>
          <w:rFonts w:cs="Arial"/>
          <w:color w:val="000000" w:themeColor="text1"/>
        </w:rPr>
        <w:t xml:space="preserve">Para el ejercicio fiscal </w:t>
      </w:r>
      <w:r w:rsidR="00F830DC">
        <w:rPr>
          <w:rFonts w:cs="Arial"/>
          <w:color w:val="000000"/>
        </w:rPr>
        <w:t>2017</w:t>
      </w:r>
      <w:r>
        <w:rPr>
          <w:rFonts w:cs="Arial"/>
          <w:color w:val="000000"/>
        </w:rPr>
        <w:t xml:space="preserve"> </w:t>
      </w:r>
      <w:r w:rsidR="00707B9D" w:rsidRPr="005F39CB">
        <w:rPr>
          <w:rFonts w:cs="Arial"/>
          <w:color w:val="000000" w:themeColor="text1"/>
        </w:rPr>
        <w:t>la inversi</w:t>
      </w:r>
      <w:r w:rsidR="00707B9D" w:rsidRPr="00EA0193">
        <w:rPr>
          <w:rFonts w:cs="Arial"/>
          <w:color w:val="000000" w:themeColor="text1"/>
        </w:rPr>
        <w:t xml:space="preserve">ón no reembolsable </w:t>
      </w:r>
      <w:r w:rsidR="00D05751" w:rsidRPr="00EA0193">
        <w:rPr>
          <w:rFonts w:cs="Arial"/>
          <w:color w:val="000000" w:themeColor="text1"/>
        </w:rPr>
        <w:t>(</w:t>
      </w:r>
      <w:r w:rsidR="005F39CB" w:rsidRPr="00EA0193">
        <w:rPr>
          <w:rFonts w:cs="Arial"/>
          <w:color w:val="000000" w:themeColor="text1"/>
        </w:rPr>
        <w:t xml:space="preserve">ejecución de proyectos no </w:t>
      </w:r>
      <w:r w:rsidR="005F39CB" w:rsidRPr="004969EF">
        <w:rPr>
          <w:rFonts w:cs="Arial"/>
          <w:color w:val="000000" w:themeColor="text1"/>
        </w:rPr>
        <w:t>reembolsables y</w:t>
      </w:r>
      <w:r w:rsidR="00D05751" w:rsidRPr="004969EF">
        <w:rPr>
          <w:rFonts w:cs="Arial"/>
          <w:color w:val="000000" w:themeColor="text1"/>
        </w:rPr>
        <w:t xml:space="preserve"> </w:t>
      </w:r>
      <w:r w:rsidR="005F39CB" w:rsidRPr="004969EF">
        <w:rPr>
          <w:rFonts w:cs="Arial"/>
          <w:color w:val="000000" w:themeColor="text1"/>
        </w:rPr>
        <w:t>gastos por funcionamiento</w:t>
      </w:r>
      <w:r w:rsidR="00D05751" w:rsidRPr="004969EF">
        <w:rPr>
          <w:rFonts w:cs="Arial"/>
          <w:color w:val="000000" w:themeColor="text1"/>
        </w:rPr>
        <w:t xml:space="preserve">) </w:t>
      </w:r>
      <w:r w:rsidR="00707B9D" w:rsidRPr="004969EF">
        <w:rPr>
          <w:rFonts w:cs="Arial"/>
          <w:color w:val="000000"/>
        </w:rPr>
        <w:t>ascend</w:t>
      </w:r>
      <w:r w:rsidR="00ED1B19" w:rsidRPr="004969EF">
        <w:rPr>
          <w:rFonts w:cs="Arial"/>
          <w:color w:val="000000"/>
        </w:rPr>
        <w:t>ió</w:t>
      </w:r>
      <w:r w:rsidR="00707B9D" w:rsidRPr="004969EF">
        <w:rPr>
          <w:rFonts w:cs="Arial"/>
          <w:color w:val="000000"/>
        </w:rPr>
        <w:t xml:space="preserve"> a </w:t>
      </w:r>
      <w:r w:rsidR="00B718F3" w:rsidRPr="00757988">
        <w:rPr>
          <w:rFonts w:cs="Arial"/>
          <w:color w:val="000000"/>
        </w:rPr>
        <w:t>Q.</w:t>
      </w:r>
      <w:r w:rsidR="0093222A" w:rsidRPr="00757988">
        <w:rPr>
          <w:rFonts w:cs="Arial"/>
          <w:color w:val="000000"/>
        </w:rPr>
        <w:t>1,</w:t>
      </w:r>
      <w:r w:rsidR="00F830DC">
        <w:rPr>
          <w:rFonts w:cs="Arial"/>
          <w:color w:val="000000"/>
        </w:rPr>
        <w:t>268.6</w:t>
      </w:r>
      <w:r w:rsidR="0093222A" w:rsidRPr="00757988">
        <w:rPr>
          <w:rFonts w:cs="Arial"/>
          <w:color w:val="000000"/>
        </w:rPr>
        <w:t>8 millones</w:t>
      </w:r>
      <w:r w:rsidR="003D4692">
        <w:rPr>
          <w:rFonts w:cs="Arial"/>
          <w:color w:val="000000"/>
        </w:rPr>
        <w:t xml:space="preserve"> y para el año 201</w:t>
      </w:r>
      <w:r w:rsidR="00C86D3E">
        <w:rPr>
          <w:rFonts w:cs="Arial"/>
          <w:color w:val="000000"/>
        </w:rPr>
        <w:t>8</w:t>
      </w:r>
      <w:r w:rsidR="003D4692">
        <w:rPr>
          <w:rFonts w:cs="Arial"/>
          <w:color w:val="000000"/>
        </w:rPr>
        <w:t xml:space="preserve"> r</w:t>
      </w:r>
      <w:r w:rsidR="003D4692" w:rsidRPr="00BD50CC">
        <w:rPr>
          <w:rFonts w:cs="Arial"/>
          <w:color w:val="000000" w:themeColor="text1"/>
        </w:rPr>
        <w:t>eflej</w:t>
      </w:r>
      <w:r w:rsidR="006A2D06" w:rsidRPr="00BD50CC">
        <w:rPr>
          <w:rFonts w:cs="Arial"/>
          <w:color w:val="000000" w:themeColor="text1"/>
        </w:rPr>
        <w:t>ó</w:t>
      </w:r>
      <w:r w:rsidR="003D4692">
        <w:rPr>
          <w:rFonts w:cs="Arial"/>
          <w:color w:val="000000"/>
        </w:rPr>
        <w:t xml:space="preserve"> Q.1,</w:t>
      </w:r>
      <w:r w:rsidR="00C86D3E">
        <w:rPr>
          <w:rFonts w:cs="Arial"/>
          <w:color w:val="000000"/>
        </w:rPr>
        <w:t xml:space="preserve">612.4 </w:t>
      </w:r>
      <w:r w:rsidR="003D4692">
        <w:rPr>
          <w:rFonts w:cs="Arial"/>
          <w:color w:val="000000"/>
        </w:rPr>
        <w:t>millones.</w:t>
      </w:r>
      <w:r w:rsidR="00814CE3">
        <w:rPr>
          <w:rFonts w:cs="Arial"/>
          <w:color w:val="000000"/>
        </w:rPr>
        <w:t xml:space="preserve"> </w:t>
      </w:r>
      <w:r w:rsidR="00B4387B">
        <w:rPr>
          <w:rFonts w:cs="Arial"/>
          <w:color w:val="000000" w:themeColor="text1"/>
        </w:rPr>
        <w:t>A</w:t>
      </w:r>
      <w:r w:rsidR="009728F8">
        <w:rPr>
          <w:rFonts w:cs="Arial"/>
          <w:color w:val="000000" w:themeColor="text1"/>
        </w:rPr>
        <w:t xml:space="preserve"> </w:t>
      </w:r>
      <w:r w:rsidR="00A412C4">
        <w:rPr>
          <w:rFonts w:cs="Arial"/>
          <w:color w:val="000000" w:themeColor="text1"/>
        </w:rPr>
        <w:t xml:space="preserve">agosto </w:t>
      </w:r>
      <w:r w:rsidR="00707B9D" w:rsidRPr="00C3420B">
        <w:rPr>
          <w:rFonts w:cs="Arial"/>
          <w:color w:val="000000"/>
        </w:rPr>
        <w:t>201</w:t>
      </w:r>
      <w:r w:rsidR="009728F8">
        <w:rPr>
          <w:rFonts w:cs="Arial"/>
          <w:color w:val="000000"/>
        </w:rPr>
        <w:t>9</w:t>
      </w:r>
      <w:r w:rsidR="00133CD9" w:rsidRPr="00C3420B">
        <w:rPr>
          <w:rFonts w:cs="Arial"/>
          <w:color w:val="000000"/>
        </w:rPr>
        <w:t xml:space="preserve"> </w:t>
      </w:r>
      <w:r w:rsidR="00133CD9" w:rsidRPr="0007600F">
        <w:rPr>
          <w:rFonts w:cs="Arial"/>
          <w:color w:val="000000"/>
        </w:rPr>
        <w:t>la inversión no reembolsable reflej</w:t>
      </w:r>
      <w:r w:rsidR="003C4ED9" w:rsidRPr="0007600F">
        <w:rPr>
          <w:rFonts w:cs="Arial"/>
          <w:color w:val="000000"/>
        </w:rPr>
        <w:t>ó</w:t>
      </w:r>
      <w:r w:rsidR="00F93CD9">
        <w:rPr>
          <w:rFonts w:cs="Arial"/>
          <w:color w:val="000000"/>
        </w:rPr>
        <w:t xml:space="preserve"> </w:t>
      </w:r>
      <w:r w:rsidR="001D50AC">
        <w:rPr>
          <w:rFonts w:cs="Arial"/>
          <w:color w:val="000000"/>
        </w:rPr>
        <w:t>Q.</w:t>
      </w:r>
      <w:r w:rsidR="00EC499A">
        <w:rPr>
          <w:rFonts w:cs="Arial"/>
          <w:color w:val="000000"/>
        </w:rPr>
        <w:t xml:space="preserve">816.1 </w:t>
      </w:r>
      <w:r w:rsidR="00F93CD9">
        <w:rPr>
          <w:rFonts w:cs="Arial"/>
          <w:color w:val="000000"/>
        </w:rPr>
        <w:t>millones</w:t>
      </w:r>
      <w:r w:rsidR="00814CE3">
        <w:rPr>
          <w:rFonts w:cs="Arial"/>
          <w:color w:val="000000"/>
        </w:rPr>
        <w:t>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4A1383">
        <w:rPr>
          <w:rFonts w:cs="Arial"/>
        </w:rPr>
        <w:t>agosto</w:t>
      </w:r>
      <w:r w:rsidR="00D4743E">
        <w:rPr>
          <w:rFonts w:cs="Arial"/>
        </w:rPr>
        <w:t xml:space="preserve"> </w:t>
      </w:r>
      <w:r w:rsidR="00BE0459">
        <w:rPr>
          <w:rFonts w:cs="Arial"/>
        </w:rPr>
        <w:t>201</w:t>
      </w:r>
      <w:r w:rsidR="007C6504">
        <w:rPr>
          <w:rFonts w:cs="Arial"/>
        </w:rPr>
        <w:t>9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73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596"/>
        <w:gridCol w:w="715"/>
        <w:gridCol w:w="1775"/>
        <w:gridCol w:w="715"/>
        <w:gridCol w:w="997"/>
        <w:gridCol w:w="783"/>
      </w:tblGrid>
      <w:tr w:rsidR="00086716" w:rsidRPr="00103349" w:rsidTr="00A473EB">
        <w:trPr>
          <w:trHeight w:val="459"/>
          <w:jc w:val="center"/>
        </w:trPr>
        <w:tc>
          <w:tcPr>
            <w:tcW w:w="80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0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7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7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828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A473EB">
        <w:trPr>
          <w:trHeight w:val="185"/>
          <w:jc w:val="center"/>
        </w:trPr>
        <w:tc>
          <w:tcPr>
            <w:tcW w:w="809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C70B93" w:rsidP="002A43DD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547.3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C70B93" w:rsidP="002A43DD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67%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C70B93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268.7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C70B93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33%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C70B93" w:rsidP="002A43DD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816.1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6E757E" w:rsidRDefault="00775A77" w:rsidP="00B92370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4B132B">
        <w:rPr>
          <w:rFonts w:cs="Arial"/>
          <w:color w:val="000000" w:themeColor="text1"/>
        </w:rPr>
        <w:t xml:space="preserve">agosto </w:t>
      </w:r>
      <w:r w:rsidR="003767DD">
        <w:rPr>
          <w:rFonts w:cs="Arial"/>
          <w:color w:val="000000" w:themeColor="text1"/>
        </w:rPr>
        <w:t>2019 no presenta movimiento,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</w:t>
      </w:r>
      <w:r w:rsidRPr="00C36F0B">
        <w:rPr>
          <w:rFonts w:cs="Arial"/>
        </w:rPr>
        <w:lastRenderedPageBreak/>
        <w:t xml:space="preserve">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94472A" w:rsidRDefault="001055D8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fideicomiso </w:t>
      </w:r>
      <w:r w:rsidR="009619E6" w:rsidRPr="00505F1E">
        <w:rPr>
          <w:rFonts w:cs="Arial"/>
          <w:color w:val="000000" w:themeColor="text1"/>
        </w:rPr>
        <w:t>Fondo de Inversión para la Vivienda</w:t>
      </w:r>
      <w:r w:rsidRPr="00505F1E">
        <w:rPr>
          <w:rFonts w:cs="Arial"/>
          <w:color w:val="000000" w:themeColor="text1"/>
        </w:rPr>
        <w:t xml:space="preserve">, constituido el </w:t>
      </w:r>
      <w:r w:rsidR="009619E6" w:rsidRPr="00505F1E">
        <w:rPr>
          <w:rFonts w:cs="Arial"/>
          <w:color w:val="000000" w:themeColor="text1"/>
        </w:rPr>
        <w:t xml:space="preserve">02 de julio de 2013 </w:t>
      </w:r>
      <w:r w:rsidRPr="00505F1E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505F1E">
        <w:rPr>
          <w:rFonts w:cs="Arial"/>
          <w:color w:val="000000" w:themeColor="text1"/>
        </w:rPr>
        <w:t>Q. 367.3 millones</w:t>
      </w:r>
      <w:r w:rsidRPr="00505F1E">
        <w:rPr>
          <w:rFonts w:cs="Arial"/>
          <w:color w:val="000000" w:themeColor="text1"/>
        </w:rPr>
        <w:t xml:space="preserve"> d</w:t>
      </w:r>
      <w:r w:rsidR="00334F97" w:rsidRPr="00505F1E">
        <w:rPr>
          <w:rFonts w:cs="Arial"/>
          <w:color w:val="000000" w:themeColor="text1"/>
        </w:rPr>
        <w:t>urante el ejercicio fiscal 2013 y Q.</w:t>
      </w:r>
      <w:r w:rsidR="0061667B" w:rsidRPr="00505F1E">
        <w:rPr>
          <w:rFonts w:cs="Arial"/>
          <w:color w:val="000000" w:themeColor="text1"/>
        </w:rPr>
        <w:t xml:space="preserve"> 262.6</w:t>
      </w:r>
      <w:r w:rsidR="003B342A" w:rsidRPr="00505F1E">
        <w:rPr>
          <w:rFonts w:cs="Arial"/>
          <w:color w:val="000000" w:themeColor="text1"/>
        </w:rPr>
        <w:t xml:space="preserve"> millones</w:t>
      </w:r>
      <w:r w:rsidR="00334F97" w:rsidRPr="00505F1E">
        <w:rPr>
          <w:rFonts w:cs="Arial"/>
          <w:color w:val="000000" w:themeColor="text1"/>
        </w:rPr>
        <w:t xml:space="preserve"> durante el ejercicio fiscal 2014.</w:t>
      </w:r>
      <w:r w:rsidR="00D21C58" w:rsidRPr="00505F1E">
        <w:rPr>
          <w:rFonts w:cs="Arial"/>
          <w:color w:val="000000" w:themeColor="text1"/>
        </w:rPr>
        <w:t xml:space="preserve"> </w:t>
      </w:r>
      <w:r w:rsidR="00550754" w:rsidRPr="00505F1E">
        <w:rPr>
          <w:rFonts w:cs="Arial"/>
          <w:color w:val="000000" w:themeColor="text1"/>
        </w:rPr>
        <w:t xml:space="preserve">Para el año 2015 </w:t>
      </w:r>
      <w:r w:rsidR="00D21C58" w:rsidRPr="00505F1E">
        <w:rPr>
          <w:rFonts w:cs="Arial"/>
          <w:color w:val="000000" w:themeColor="text1"/>
        </w:rPr>
        <w:t xml:space="preserve">su </w:t>
      </w:r>
      <w:r w:rsidR="00523119" w:rsidRPr="00505F1E">
        <w:rPr>
          <w:rFonts w:cs="Arial"/>
          <w:color w:val="000000" w:themeColor="text1"/>
        </w:rPr>
        <w:t xml:space="preserve">ejecución alcanzó Q </w:t>
      </w:r>
      <w:r w:rsidR="0096234C" w:rsidRPr="00505F1E">
        <w:rPr>
          <w:rFonts w:cs="Arial"/>
          <w:color w:val="000000" w:themeColor="text1"/>
        </w:rPr>
        <w:t>166.9 millones</w:t>
      </w:r>
      <w:r w:rsidR="006A2D06" w:rsidRPr="00505F1E">
        <w:rPr>
          <w:rFonts w:cs="Arial"/>
          <w:color w:val="000000" w:themeColor="text1"/>
        </w:rPr>
        <w:t>,</w:t>
      </w:r>
      <w:r w:rsidR="0096234C" w:rsidRPr="00505F1E">
        <w:rPr>
          <w:rFonts w:cs="Arial"/>
          <w:color w:val="000000" w:themeColor="text1"/>
        </w:rPr>
        <w:t xml:space="preserve"> al cierre de 2016 se registra</w:t>
      </w:r>
      <w:r w:rsidR="006A2D06" w:rsidRPr="00505F1E">
        <w:rPr>
          <w:rFonts w:cs="Arial"/>
          <w:color w:val="000000" w:themeColor="text1"/>
        </w:rPr>
        <w:t>ro</w:t>
      </w:r>
      <w:r w:rsidR="0096234C" w:rsidRPr="00505F1E">
        <w:rPr>
          <w:rFonts w:cs="Arial"/>
          <w:color w:val="000000" w:themeColor="text1"/>
        </w:rPr>
        <w:t>n Q</w:t>
      </w:r>
      <w:r w:rsidR="00F303EF" w:rsidRPr="00505F1E">
        <w:rPr>
          <w:rFonts w:cs="Arial"/>
          <w:color w:val="000000" w:themeColor="text1"/>
        </w:rPr>
        <w:t xml:space="preserve"> 92.2 </w:t>
      </w:r>
      <w:r w:rsidR="0096234C" w:rsidRPr="00505F1E">
        <w:rPr>
          <w:rFonts w:cs="Arial"/>
          <w:color w:val="000000" w:themeColor="text1"/>
        </w:rPr>
        <w:t>millones</w:t>
      </w:r>
      <w:r w:rsidR="006A2D06" w:rsidRPr="00505F1E">
        <w:rPr>
          <w:rFonts w:cs="Arial"/>
          <w:color w:val="000000" w:themeColor="text1"/>
        </w:rPr>
        <w:t>, y a</w:t>
      </w:r>
      <w:r w:rsidR="0052665C" w:rsidRPr="00505F1E">
        <w:rPr>
          <w:rFonts w:cs="Arial"/>
          <w:color w:val="000000" w:themeColor="text1"/>
        </w:rPr>
        <w:t xml:space="preserve"> </w:t>
      </w:r>
      <w:r w:rsidR="00D055DA" w:rsidRPr="00505F1E">
        <w:rPr>
          <w:rFonts w:cs="Arial"/>
          <w:color w:val="000000" w:themeColor="text1"/>
        </w:rPr>
        <w:t>diciembre</w:t>
      </w:r>
      <w:r w:rsidR="00AE5AF9" w:rsidRPr="00505F1E">
        <w:rPr>
          <w:rFonts w:cs="Arial"/>
          <w:color w:val="000000" w:themeColor="text1"/>
        </w:rPr>
        <w:t xml:space="preserve"> </w:t>
      </w:r>
      <w:r w:rsidR="006A2D06" w:rsidRPr="00505F1E">
        <w:rPr>
          <w:rFonts w:cs="Arial"/>
          <w:color w:val="000000" w:themeColor="text1"/>
        </w:rPr>
        <w:t xml:space="preserve">de </w:t>
      </w:r>
      <w:r w:rsidR="002D2153" w:rsidRPr="00505F1E">
        <w:rPr>
          <w:rFonts w:cs="Arial"/>
          <w:color w:val="000000" w:themeColor="text1"/>
        </w:rPr>
        <w:t>2017</w:t>
      </w:r>
      <w:r w:rsidR="006A2D06" w:rsidRPr="00505F1E">
        <w:rPr>
          <w:rFonts w:cs="Arial"/>
          <w:color w:val="000000" w:themeColor="text1"/>
        </w:rPr>
        <w:t>,</w:t>
      </w:r>
      <w:r w:rsidR="002D2153" w:rsidRPr="00505F1E">
        <w:rPr>
          <w:rFonts w:cs="Arial"/>
          <w:color w:val="000000" w:themeColor="text1"/>
        </w:rPr>
        <w:t xml:space="preserve"> Q.</w:t>
      </w:r>
      <w:r w:rsidR="00040DB0" w:rsidRPr="00505F1E">
        <w:rPr>
          <w:rFonts w:cs="Arial"/>
          <w:color w:val="000000" w:themeColor="text1"/>
        </w:rPr>
        <w:t>1</w:t>
      </w:r>
      <w:r w:rsidR="00D055DA" w:rsidRPr="00505F1E">
        <w:rPr>
          <w:rFonts w:cs="Arial"/>
          <w:color w:val="000000" w:themeColor="text1"/>
        </w:rPr>
        <w:t>52.2</w:t>
      </w:r>
      <w:r w:rsidR="00EA7051" w:rsidRPr="00505F1E">
        <w:rPr>
          <w:rFonts w:cs="Arial"/>
          <w:color w:val="000000" w:themeColor="text1"/>
        </w:rPr>
        <w:t xml:space="preserve"> </w:t>
      </w:r>
      <w:r w:rsidR="0052665C" w:rsidRPr="00505F1E">
        <w:rPr>
          <w:rFonts w:cs="Arial"/>
          <w:color w:val="000000" w:themeColor="text1"/>
        </w:rPr>
        <w:t>m</w:t>
      </w:r>
      <w:r w:rsidR="002D2153" w:rsidRPr="00505F1E">
        <w:rPr>
          <w:rFonts w:cs="Arial"/>
          <w:color w:val="000000" w:themeColor="text1"/>
        </w:rPr>
        <w:t>illones</w:t>
      </w:r>
      <w:r w:rsidR="007E085E">
        <w:rPr>
          <w:rFonts w:cs="Arial"/>
          <w:color w:val="000000" w:themeColor="text1"/>
        </w:rPr>
        <w:t>, p</w:t>
      </w:r>
      <w:r w:rsidR="00FE311E" w:rsidRPr="00505F1E">
        <w:rPr>
          <w:rFonts w:cs="Arial"/>
          <w:color w:val="000000" w:themeColor="text1"/>
        </w:rPr>
        <w:t xml:space="preserve">ara </w:t>
      </w:r>
      <w:r w:rsidR="00FC6413">
        <w:rPr>
          <w:rFonts w:cs="Arial"/>
          <w:color w:val="000000" w:themeColor="text1"/>
        </w:rPr>
        <w:t>diciembre</w:t>
      </w:r>
      <w:r w:rsidR="004E0620">
        <w:rPr>
          <w:rFonts w:cs="Arial"/>
          <w:color w:val="000000" w:themeColor="text1"/>
        </w:rPr>
        <w:t xml:space="preserve"> </w:t>
      </w:r>
      <w:r w:rsidR="00A4787B" w:rsidRPr="00505F1E">
        <w:rPr>
          <w:rFonts w:cs="Arial"/>
          <w:color w:val="000000" w:themeColor="text1"/>
        </w:rPr>
        <w:t xml:space="preserve">2018 reporta Q. </w:t>
      </w:r>
      <w:r w:rsidR="00FC6413">
        <w:rPr>
          <w:rFonts w:cs="Arial"/>
          <w:color w:val="000000" w:themeColor="text1"/>
        </w:rPr>
        <w:t>135.6</w:t>
      </w:r>
      <w:r w:rsidR="004A2F95">
        <w:rPr>
          <w:rFonts w:cs="Arial"/>
          <w:color w:val="000000" w:themeColor="text1"/>
        </w:rPr>
        <w:t xml:space="preserve"> millones</w:t>
      </w:r>
      <w:r w:rsidR="007E085E">
        <w:rPr>
          <w:rFonts w:cs="Arial"/>
          <w:color w:val="000000" w:themeColor="text1"/>
        </w:rPr>
        <w:t>, y para</w:t>
      </w:r>
      <w:r w:rsidR="00CB5C1C">
        <w:rPr>
          <w:rFonts w:cs="Arial"/>
          <w:color w:val="000000" w:themeColor="text1"/>
        </w:rPr>
        <w:t xml:space="preserve"> agosto</w:t>
      </w:r>
      <w:r w:rsidR="000B006E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7E085E" w:rsidRPr="0094472A">
        <w:rPr>
          <w:rFonts w:cs="Arial"/>
          <w:color w:val="000000" w:themeColor="text1"/>
        </w:rPr>
        <w:t>2019</w:t>
      </w:r>
      <w:r w:rsidR="00356737" w:rsidRPr="0094472A">
        <w:rPr>
          <w:rFonts w:cs="Arial"/>
          <w:color w:val="000000" w:themeColor="text1"/>
        </w:rPr>
        <w:t>,</w:t>
      </w:r>
      <w:r w:rsidR="007E085E" w:rsidRPr="0094472A">
        <w:rPr>
          <w:rFonts w:cs="Arial"/>
          <w:color w:val="000000" w:themeColor="text1"/>
        </w:rPr>
        <w:t xml:space="preserve"> Q.</w:t>
      </w:r>
      <w:r w:rsidR="00CF2C38">
        <w:rPr>
          <w:rFonts w:cs="Arial"/>
          <w:color w:val="000000" w:themeColor="text1"/>
        </w:rPr>
        <w:t>1</w:t>
      </w:r>
      <w:r w:rsidR="00CB5C1C">
        <w:rPr>
          <w:rFonts w:cs="Arial"/>
          <w:color w:val="000000" w:themeColor="text1"/>
        </w:rPr>
        <w:t>7</w:t>
      </w:r>
      <w:r w:rsidR="00CF2C38">
        <w:rPr>
          <w:rFonts w:cs="Arial"/>
          <w:color w:val="000000" w:themeColor="text1"/>
        </w:rPr>
        <w:t>0.0</w:t>
      </w:r>
      <w:r w:rsidR="000B006E" w:rsidRPr="0094472A">
        <w:rPr>
          <w:rFonts w:cs="Arial"/>
          <w:color w:val="000000" w:themeColor="text1"/>
        </w:rPr>
        <w:t xml:space="preserve"> </w:t>
      </w:r>
      <w:r w:rsidR="007E085E" w:rsidRPr="0094472A">
        <w:rPr>
          <w:rFonts w:cs="Arial"/>
          <w:color w:val="000000" w:themeColor="text1"/>
        </w:rPr>
        <w:t>millones</w:t>
      </w:r>
      <w:r w:rsidR="00A4787B" w:rsidRPr="0094472A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505F1E" w:rsidRDefault="00334F97" w:rsidP="0067082B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y a </w:t>
      </w:r>
      <w:r w:rsidR="00CB5C1C">
        <w:rPr>
          <w:rFonts w:cs="Arial"/>
          <w:color w:val="000000" w:themeColor="text1"/>
        </w:rPr>
        <w:t xml:space="preserve">agosto </w:t>
      </w:r>
      <w:r w:rsidR="00356737" w:rsidRPr="0094472A">
        <w:rPr>
          <w:rFonts w:cs="Arial"/>
          <w:color w:val="000000" w:themeColor="text1"/>
        </w:rPr>
        <w:t>de</w:t>
      </w:r>
      <w:r w:rsidR="005B576E" w:rsidRPr="0094472A">
        <w:rPr>
          <w:rFonts w:cs="Arial"/>
          <w:color w:val="000000" w:themeColor="text1"/>
        </w:rPr>
        <w:t xml:space="preserve"> 2019 reporta</w:t>
      </w:r>
      <w:r w:rsidR="004C2977">
        <w:rPr>
          <w:rFonts w:cs="Arial"/>
          <w:color w:val="000000" w:themeColor="text1"/>
        </w:rPr>
        <w:t xml:space="preserve">  </w:t>
      </w:r>
      <w:r w:rsidR="005B576E">
        <w:rPr>
          <w:rFonts w:cs="Arial"/>
          <w:color w:val="000000" w:themeColor="text1"/>
        </w:rPr>
        <w:t xml:space="preserve"> </w:t>
      </w:r>
      <w:r w:rsidR="001F14BA">
        <w:rPr>
          <w:rFonts w:cs="Arial"/>
          <w:color w:val="000000" w:themeColor="text1"/>
        </w:rPr>
        <w:t xml:space="preserve">               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CB5C1C">
        <w:rPr>
          <w:rFonts w:cs="Arial"/>
          <w:color w:val="000000" w:themeColor="text1"/>
        </w:rPr>
        <w:t>105.0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641944" w:rsidRPr="00505F1E">
        <w:rPr>
          <w:rFonts w:cs="Arial"/>
          <w:color w:val="000000" w:themeColor="text1"/>
        </w:rPr>
        <w:t>.</w:t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4955CB" w:rsidRPr="0094472A">
        <w:rPr>
          <w:rFonts w:cs="Arial"/>
          <w:color w:val="000000" w:themeColor="text1"/>
        </w:rPr>
        <w:t xml:space="preserve"> y a </w:t>
      </w:r>
      <w:r w:rsidR="00C54370">
        <w:rPr>
          <w:rFonts w:cs="Arial"/>
          <w:color w:val="000000" w:themeColor="text1"/>
        </w:rPr>
        <w:t xml:space="preserve">agosto </w:t>
      </w:r>
      <w:r w:rsidR="00356737" w:rsidRPr="0094472A">
        <w:rPr>
          <w:rFonts w:cs="Arial"/>
          <w:color w:val="000000" w:themeColor="text1"/>
        </w:rPr>
        <w:t xml:space="preserve">de </w:t>
      </w:r>
      <w:r w:rsidR="004955CB" w:rsidRPr="0094472A">
        <w:rPr>
          <w:rFonts w:cs="Arial"/>
          <w:color w:val="000000" w:themeColor="text1"/>
        </w:rPr>
        <w:t xml:space="preserve">2019 reporta una ejecución de Q. </w:t>
      </w:r>
      <w:r w:rsidR="0023533C" w:rsidRPr="0094472A">
        <w:rPr>
          <w:rFonts w:cs="Arial"/>
          <w:color w:val="000000" w:themeColor="text1"/>
        </w:rPr>
        <w:t>1</w:t>
      </w:r>
      <w:r w:rsidR="00C54370">
        <w:rPr>
          <w:rFonts w:cs="Arial"/>
          <w:color w:val="000000" w:themeColor="text1"/>
        </w:rPr>
        <w:t>99.0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685FEB" w:rsidRPr="0094472A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</w:t>
      </w:r>
      <w:r w:rsidRPr="00685FEB">
        <w:rPr>
          <w:rFonts w:cs="Arial"/>
          <w:color w:val="000000" w:themeColor="text1"/>
        </w:rPr>
        <w:lastRenderedPageBreak/>
        <w:t xml:space="preserve">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DA1CE4">
        <w:rPr>
          <w:rFonts w:cs="Arial"/>
          <w:color w:val="000000" w:themeColor="text1"/>
        </w:rPr>
        <w:t xml:space="preserve"> y a </w:t>
      </w:r>
      <w:r w:rsidR="00AA5385">
        <w:rPr>
          <w:rFonts w:cs="Arial"/>
          <w:color w:val="000000" w:themeColor="text1"/>
        </w:rPr>
        <w:t>agosto</w:t>
      </w:r>
      <w:r w:rsidR="005D3183">
        <w:rPr>
          <w:rFonts w:cs="Arial"/>
          <w:color w:val="000000" w:themeColor="text1"/>
        </w:rPr>
        <w:t xml:space="preserve"> </w:t>
      </w:r>
      <w:r w:rsidR="00DA1CE4">
        <w:rPr>
          <w:rFonts w:cs="Arial"/>
          <w:color w:val="000000" w:themeColor="text1"/>
        </w:rPr>
        <w:t xml:space="preserve">de 2019 reporta una ejecución de Q. </w:t>
      </w:r>
      <w:r w:rsidR="00527FF4">
        <w:rPr>
          <w:rFonts w:cs="Arial"/>
          <w:color w:val="000000" w:themeColor="text1"/>
        </w:rPr>
        <w:t>1.</w:t>
      </w:r>
      <w:r w:rsidR="00AA5385">
        <w:rPr>
          <w:rFonts w:cs="Arial"/>
          <w:color w:val="000000" w:themeColor="text1"/>
        </w:rPr>
        <w:t>7 millones</w:t>
      </w:r>
      <w:r w:rsidR="00527FF4">
        <w:rPr>
          <w:rFonts w:cs="Arial"/>
          <w:color w:val="000000" w:themeColor="text1"/>
        </w:rPr>
        <w:t>.</w:t>
      </w:r>
      <w:r w:rsidR="006745C6" w:rsidRPr="00685FEB">
        <w:rPr>
          <w:rFonts w:cs="Arial"/>
          <w:color w:val="000000" w:themeColor="text1"/>
        </w:rPr>
        <w:t xml:space="preserve"> 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815DCD">
        <w:rPr>
          <w:rFonts w:cs="Arial"/>
          <w:color w:val="000000" w:themeColor="text1"/>
        </w:rPr>
        <w:t xml:space="preserve">para </w:t>
      </w:r>
      <w:r w:rsidR="00AC2062">
        <w:rPr>
          <w:rFonts w:cs="Arial"/>
          <w:color w:val="000000" w:themeColor="text1"/>
        </w:rPr>
        <w:t>agosto</w:t>
      </w:r>
      <w:r w:rsidR="00815DCD">
        <w:rPr>
          <w:rFonts w:cs="Arial"/>
          <w:color w:val="000000" w:themeColor="text1"/>
        </w:rPr>
        <w:t xml:space="preserve"> 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AC2062">
        <w:rPr>
          <w:rFonts w:cs="Arial"/>
          <w:color w:val="000000" w:themeColor="text1"/>
        </w:rPr>
        <w:t>2.8</w:t>
      </w:r>
      <w:r w:rsidR="0056658A">
        <w:rPr>
          <w:rFonts w:cs="Arial"/>
          <w:color w:val="000000" w:themeColor="text1"/>
        </w:rPr>
        <w:t xml:space="preserve"> millones</w:t>
      </w:r>
      <w:r w:rsidR="002719C7">
        <w:rPr>
          <w:rFonts w:cs="Arial"/>
          <w:color w:val="000000" w:themeColor="text1"/>
        </w:rPr>
        <w:t>.</w:t>
      </w:r>
    </w:p>
    <w:p w:rsidR="006A4B98" w:rsidRPr="006A4B98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</w:t>
      </w:r>
      <w:r>
        <w:rPr>
          <w:rFonts w:cs="Arial"/>
          <w:color w:val="000000" w:themeColor="text1"/>
        </w:rPr>
        <w:t xml:space="preserve">Social de Solidaridad se </w:t>
      </w:r>
      <w:r w:rsidRPr="00BD50CC">
        <w:rPr>
          <w:rFonts w:cs="Arial"/>
          <w:color w:val="000000" w:themeColor="text1"/>
        </w:rPr>
        <w:t>suspendió a partir de</w:t>
      </w:r>
      <w:r>
        <w:rPr>
          <w:rFonts w:cs="Arial"/>
          <w:color w:val="000000" w:themeColor="text1"/>
        </w:rPr>
        <w:t>l 02 de abril de 2019</w:t>
      </w:r>
      <w:r w:rsidRPr="00BD50CC">
        <w:rPr>
          <w:rFonts w:cs="Arial"/>
          <w:color w:val="000000" w:themeColor="text1"/>
        </w:rPr>
        <w:t>, por vencimiento de su plazo contractual</w:t>
      </w:r>
      <w:r w:rsidR="0029037D">
        <w:rPr>
          <w:rFonts w:cs="Arial"/>
          <w:color w:val="000000" w:themeColor="text1"/>
        </w:rPr>
        <w:t>, habiendo reportado una ejecución no reembolsable</w:t>
      </w:r>
      <w:r w:rsidR="00394CF2">
        <w:rPr>
          <w:rFonts w:cs="Arial"/>
          <w:color w:val="000000" w:themeColor="text1"/>
        </w:rPr>
        <w:t xml:space="preserve"> al 01 de abril</w:t>
      </w:r>
      <w:r w:rsidR="0029037D">
        <w:rPr>
          <w:rFonts w:cs="Arial"/>
          <w:color w:val="000000" w:themeColor="text1"/>
        </w:rPr>
        <w:t xml:space="preserve"> de </w:t>
      </w:r>
      <w:r w:rsidR="00394CF2">
        <w:rPr>
          <w:rFonts w:cs="Arial"/>
          <w:color w:val="000000" w:themeColor="text1"/>
        </w:rPr>
        <w:t>Q.</w:t>
      </w:r>
      <w:r w:rsidR="0029037D">
        <w:rPr>
          <w:rFonts w:cs="Arial"/>
          <w:color w:val="000000" w:themeColor="text1"/>
        </w:rPr>
        <w:t>85.1 millones</w:t>
      </w:r>
      <w:r w:rsidRPr="00BD50CC">
        <w:rPr>
          <w:rFonts w:cs="Arial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Default="00D21C58" w:rsidP="009753C6">
      <w:pPr>
        <w:jc w:val="both"/>
        <w:rPr>
          <w:rFonts w:cs="Arial"/>
          <w:color w:val="000000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9D3C64">
        <w:rPr>
          <w:rFonts w:cs="Arial"/>
          <w:color w:val="000000" w:themeColor="text1"/>
        </w:rPr>
        <w:t xml:space="preserve">agosto </w:t>
      </w:r>
      <w:r w:rsidR="00A01BF4" w:rsidRPr="00BD50CC">
        <w:rPr>
          <w:rFonts w:cs="Arial"/>
          <w:color w:val="000000" w:themeColor="text1"/>
        </w:rPr>
        <w:t>201</w:t>
      </w:r>
      <w:r w:rsidR="009C17ED">
        <w:rPr>
          <w:rFonts w:cs="Arial"/>
          <w:color w:val="000000" w:themeColor="text1"/>
        </w:rPr>
        <w:t>9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3E7E64">
        <w:rPr>
          <w:rFonts w:cs="Arial"/>
        </w:rPr>
        <w:t>2,</w:t>
      </w:r>
      <w:r w:rsidR="00CF2D0C">
        <w:rPr>
          <w:rFonts w:cs="Arial"/>
        </w:rPr>
        <w:t>4</w:t>
      </w:r>
      <w:r w:rsidR="009D3C64">
        <w:rPr>
          <w:rFonts w:cs="Arial"/>
        </w:rPr>
        <w:t>59.7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A92CD3">
        <w:rPr>
          <w:rFonts w:cs="Arial"/>
          <w:b/>
          <w:sz w:val="20"/>
          <w:szCs w:val="20"/>
        </w:rPr>
        <w:t xml:space="preserve">agosto </w:t>
      </w:r>
      <w:r w:rsidR="00EB1B01" w:rsidRPr="00340BA7">
        <w:rPr>
          <w:rFonts w:cs="Arial"/>
          <w:b/>
          <w:sz w:val="20"/>
          <w:szCs w:val="20"/>
        </w:rPr>
        <w:t>201</w:t>
      </w:r>
      <w:r w:rsidR="009C17ED">
        <w:rPr>
          <w:rFonts w:cs="Arial"/>
          <w:b/>
          <w:sz w:val="20"/>
          <w:szCs w:val="20"/>
        </w:rPr>
        <w:t>9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6F4C21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noProof/>
          <w:lang w:val="es-GT" w:eastAsia="es-GT"/>
        </w:rPr>
        <w:drawing>
          <wp:inline distT="0" distB="0" distL="0" distR="0" wp14:anchorId="1AAEEBE5" wp14:editId="66263510">
            <wp:extent cx="4359859" cy="2567635"/>
            <wp:effectExtent l="0" t="0" r="22225" b="2349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595E23" w:rsidRDefault="00A40F64" w:rsidP="00DF59AD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6F4C21">
        <w:rPr>
          <w:sz w:val="22"/>
          <w:szCs w:val="22"/>
        </w:rPr>
        <w:t>agosto</w:t>
      </w:r>
      <w:r w:rsidR="00565D57">
        <w:rPr>
          <w:sz w:val="22"/>
          <w:szCs w:val="22"/>
        </w:rPr>
        <w:t xml:space="preserve"> </w:t>
      </w:r>
      <w:r w:rsidR="00D91F6D">
        <w:rPr>
          <w:sz w:val="22"/>
          <w:szCs w:val="22"/>
        </w:rPr>
        <w:t>201</w:t>
      </w:r>
      <w:r w:rsidR="00D8795C">
        <w:rPr>
          <w:sz w:val="22"/>
          <w:szCs w:val="22"/>
        </w:rPr>
        <w:t>9</w:t>
      </w:r>
      <w:r w:rsidRPr="0092558D">
        <w:rPr>
          <w:color w:val="000000" w:themeColor="text1"/>
          <w:sz w:val="22"/>
          <w:szCs w:val="22"/>
        </w:rPr>
        <w:t>, ascienden a Q.</w:t>
      </w:r>
      <w:r w:rsidR="006F4C21">
        <w:rPr>
          <w:color w:val="000000" w:themeColor="text1"/>
          <w:sz w:val="22"/>
          <w:szCs w:val="22"/>
        </w:rPr>
        <w:t>4,169.6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086716" w:rsidRDefault="00086716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 xml:space="preserve">A </w:t>
      </w:r>
      <w:r w:rsidR="006F4C21">
        <w:rPr>
          <w:rFonts w:cs="Arial"/>
          <w:b/>
          <w:sz w:val="20"/>
          <w:szCs w:val="20"/>
        </w:rPr>
        <w:t xml:space="preserve">agosto </w:t>
      </w:r>
      <w:r w:rsidR="005C58D7" w:rsidRPr="005D012F">
        <w:rPr>
          <w:rFonts w:cs="Arial"/>
          <w:b/>
          <w:sz w:val="20"/>
          <w:szCs w:val="20"/>
        </w:rPr>
        <w:t>201</w:t>
      </w:r>
      <w:r w:rsidR="00D8795C">
        <w:rPr>
          <w:rFonts w:cs="Arial"/>
          <w:b/>
          <w:sz w:val="20"/>
          <w:szCs w:val="20"/>
        </w:rPr>
        <w:t>9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6F4C21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6F4C21">
        <w:rPr>
          <w:noProof/>
          <w:lang w:val="es-GT" w:eastAsia="es-GT"/>
        </w:rPr>
        <w:drawing>
          <wp:inline distT="0" distB="0" distL="0" distR="0">
            <wp:extent cx="4923129" cy="198390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47" cy="198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271AD7">
        <w:rPr>
          <w:rFonts w:cs="Arial"/>
          <w:color w:val="000000"/>
        </w:rPr>
        <w:t>agosto</w:t>
      </w:r>
      <w:r w:rsidR="00033D38">
        <w:rPr>
          <w:rFonts w:cs="Arial"/>
          <w:color w:val="000000"/>
        </w:rPr>
        <w:t xml:space="preserve"> </w:t>
      </w:r>
      <w:r w:rsidR="00385B78" w:rsidRPr="00CB5045">
        <w:rPr>
          <w:rFonts w:cs="Arial"/>
          <w:color w:val="000000"/>
        </w:rPr>
        <w:t>2</w:t>
      </w:r>
      <w:r w:rsidR="004114AB" w:rsidRPr="00CB5045">
        <w:rPr>
          <w:rFonts w:cs="Arial"/>
          <w:color w:val="000000"/>
        </w:rPr>
        <w:t>01</w:t>
      </w:r>
      <w:r w:rsidR="003E0AE2">
        <w:rPr>
          <w:rFonts w:cs="Arial"/>
          <w:color w:val="000000"/>
        </w:rPr>
        <w:t>9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965194">
        <w:rPr>
          <w:rFonts w:cs="Arial"/>
          <w:color w:val="000000"/>
        </w:rPr>
        <w:t>5</w:t>
      </w:r>
      <w:r w:rsidR="000352ED">
        <w:rPr>
          <w:rFonts w:cs="Arial"/>
          <w:color w:val="000000"/>
        </w:rPr>
        <w:t>8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965194">
        <w:rPr>
          <w:rFonts w:cs="Arial"/>
          <w:color w:val="000000"/>
        </w:rPr>
        <w:t>4</w:t>
      </w:r>
      <w:r w:rsidR="000352ED">
        <w:rPr>
          <w:rFonts w:cs="Arial"/>
          <w:color w:val="000000"/>
        </w:rPr>
        <w:t>2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EA23F7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4802A7" w:rsidRPr="00A20172">
        <w:rPr>
          <w:rFonts w:cs="Arial"/>
          <w:color w:val="000000"/>
        </w:rPr>
        <w:t>2</w:t>
      </w:r>
      <w:r w:rsidR="00EA23F7">
        <w:rPr>
          <w:rFonts w:cs="Arial"/>
          <w:color w:val="000000"/>
        </w:rPr>
        <w:t>8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A473EB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271AD7">
        <w:rPr>
          <w:rFonts w:cs="Arial"/>
          <w:b/>
          <w:color w:val="000000" w:themeColor="text1"/>
          <w:sz w:val="20"/>
          <w:szCs w:val="20"/>
        </w:rPr>
        <w:t>agosto</w:t>
      </w:r>
    </w:p>
    <w:p w:rsidR="006B2276" w:rsidRPr="00EC2DD5" w:rsidRDefault="00AE2DA1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DF20B3" w:rsidRPr="00EC2DD5">
        <w:rPr>
          <w:rFonts w:cs="Arial"/>
          <w:b/>
          <w:color w:val="000000" w:themeColor="text1"/>
          <w:sz w:val="20"/>
          <w:szCs w:val="20"/>
        </w:rPr>
        <w:t>201</w:t>
      </w:r>
      <w:r w:rsidR="003E0AE2">
        <w:rPr>
          <w:rFonts w:cs="Arial"/>
          <w:b/>
          <w:color w:val="000000" w:themeColor="text1"/>
          <w:sz w:val="20"/>
          <w:szCs w:val="20"/>
        </w:rPr>
        <w:t>9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A473EB" w:rsidP="004F26CF">
      <w:pPr>
        <w:jc w:val="center"/>
        <w:rPr>
          <w:rFonts w:cs="Arial"/>
          <w:sz w:val="20"/>
          <w:szCs w:val="20"/>
        </w:rPr>
      </w:pPr>
      <w:r w:rsidRPr="00A473EB">
        <w:rPr>
          <w:noProof/>
          <w:lang w:val="es-GT" w:eastAsia="es-GT"/>
        </w:rPr>
        <w:drawing>
          <wp:inline distT="0" distB="0" distL="0" distR="0">
            <wp:extent cx="4506163" cy="1328925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62" cy="13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A473EB">
        <w:rPr>
          <w:rFonts w:cs="Arial"/>
          <w:color w:val="000000"/>
        </w:rPr>
        <w:t xml:space="preserve">agosto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01</w:t>
      </w:r>
      <w:r w:rsidR="00FF5300">
        <w:rPr>
          <w:rFonts w:cs="Arial"/>
          <w:color w:val="000000"/>
        </w:rPr>
        <w:t>9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r w:rsidR="00EF6EB5" w:rsidRPr="00740893">
        <w:rPr>
          <w:rFonts w:cs="Arial"/>
          <w:color w:val="000000"/>
        </w:rPr>
        <w:t>,</w:t>
      </w:r>
      <w:r w:rsidR="00FF5300">
        <w:rPr>
          <w:rFonts w:cs="Arial"/>
          <w:color w:val="000000"/>
        </w:rPr>
        <w:t>2</w:t>
      </w:r>
      <w:r w:rsidR="000A1C10">
        <w:rPr>
          <w:rFonts w:cs="Arial"/>
          <w:color w:val="000000"/>
        </w:rPr>
        <w:t>36.3</w:t>
      </w:r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0A1C10">
        <w:rPr>
          <w:rFonts w:cs="Arial"/>
          <w:color w:val="000000"/>
        </w:rPr>
        <w:t>jul</w:t>
      </w:r>
      <w:r w:rsidR="009731D4">
        <w:rPr>
          <w:rFonts w:cs="Arial"/>
          <w:color w:val="000000"/>
        </w:rPr>
        <w:t xml:space="preserve">io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772CBE">
        <w:rPr>
          <w:rFonts w:cs="Arial"/>
          <w:color w:val="000000"/>
        </w:rPr>
        <w:t>2</w:t>
      </w:r>
      <w:r w:rsidR="0006167D">
        <w:rPr>
          <w:rFonts w:cs="Arial"/>
          <w:color w:val="000000"/>
        </w:rPr>
        <w:t>4</w:t>
      </w:r>
      <w:r w:rsidR="00A473EB">
        <w:rPr>
          <w:rFonts w:cs="Arial"/>
          <w:color w:val="000000"/>
        </w:rPr>
        <w:t>5.9</w:t>
      </w:r>
      <w:r w:rsidR="00EC2328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0D7FDA">
        <w:rPr>
          <w:rFonts w:cs="Arial"/>
          <w:color w:val="000000"/>
        </w:rPr>
        <w:t xml:space="preserve">a disminución </w:t>
      </w:r>
      <w:r w:rsidR="005F5B2A" w:rsidRPr="0039432B">
        <w:rPr>
          <w:rFonts w:cs="Arial"/>
          <w:color w:val="000000"/>
        </w:rPr>
        <w:t>net</w:t>
      </w:r>
      <w:r w:rsidR="000D7FDA">
        <w:rPr>
          <w:rFonts w:cs="Arial"/>
          <w:color w:val="000000"/>
        </w:rPr>
        <w:t>a</w:t>
      </w:r>
      <w:r w:rsidR="00436A7C" w:rsidRPr="00343A69">
        <w:rPr>
          <w:rFonts w:cs="Arial"/>
          <w:color w:val="000000"/>
        </w:rPr>
        <w:t xml:space="preserve"> integrad</w:t>
      </w:r>
      <w:r w:rsidR="000D7FDA">
        <w:rPr>
          <w:rFonts w:cs="Arial"/>
          <w:color w:val="000000"/>
        </w:rPr>
        <w:t>a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43A69" w:rsidRDefault="001C06A0" w:rsidP="001C06A0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7212B0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9731D4">
        <w:rPr>
          <w:rFonts w:cs="Arial"/>
          <w:b/>
          <w:color w:val="000000" w:themeColor="text1"/>
          <w:sz w:val="20"/>
          <w:szCs w:val="20"/>
        </w:rPr>
        <w:t>julio</w:t>
      </w:r>
      <w:r w:rsidR="007212B0">
        <w:rPr>
          <w:rFonts w:cs="Arial"/>
          <w:b/>
          <w:color w:val="000000" w:themeColor="text1"/>
          <w:sz w:val="20"/>
          <w:szCs w:val="20"/>
        </w:rPr>
        <w:t>-agosto</w:t>
      </w:r>
      <w:r w:rsidR="005A40CE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7212B0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7212B0">
        <w:rPr>
          <w:noProof/>
          <w:lang w:val="es-GT" w:eastAsia="es-GT"/>
        </w:rPr>
        <w:drawing>
          <wp:inline distT="0" distB="0" distL="0" distR="0" wp14:anchorId="4A52B034" wp14:editId="613E8B83">
            <wp:extent cx="5632704" cy="1389762"/>
            <wp:effectExtent l="0" t="0" r="635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05" cy="139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6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17550">
        <w:rPr>
          <w:rFonts w:cs="Arial"/>
          <w:color w:val="000000"/>
        </w:rPr>
        <w:t>4</w:t>
      </w:r>
      <w:r w:rsidR="004573EE">
        <w:rPr>
          <w:rFonts w:cs="Arial"/>
          <w:color w:val="000000"/>
        </w:rPr>
        <w:t>2</w:t>
      </w:r>
      <w:r w:rsidRPr="00CC7F32">
        <w:rPr>
          <w:rFonts w:cs="Arial"/>
          <w:color w:val="000000"/>
        </w:rPr>
        <w:t xml:space="preserve">% a </w:t>
      </w:r>
      <w:r w:rsidR="00680B4D">
        <w:rPr>
          <w:rFonts w:cs="Arial"/>
          <w:color w:val="000000"/>
        </w:rPr>
        <w:t>agosto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2019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D20DD7" w:rsidRPr="008C7EAF">
        <w:rPr>
          <w:rFonts w:cs="Arial"/>
          <w:color w:val="000000"/>
        </w:rPr>
        <w:t>5</w:t>
      </w:r>
      <w:r w:rsidR="004573EE">
        <w:rPr>
          <w:rFonts w:cs="Arial"/>
          <w:color w:val="000000"/>
        </w:rPr>
        <w:t>8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4A2385">
        <w:rPr>
          <w:rFonts w:cs="Arial"/>
          <w:color w:val="000000"/>
        </w:rPr>
        <w:t xml:space="preserve">agosto </w:t>
      </w:r>
      <w:r w:rsidR="00CC7F32" w:rsidRPr="008C7EAF">
        <w:rPr>
          <w:rFonts w:cs="Arial"/>
          <w:color w:val="000000"/>
        </w:rPr>
        <w:t>de 201</w:t>
      </w:r>
      <w:r w:rsidR="00B31002" w:rsidRPr="008C7EAF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442A94" w:rsidRPr="00BD50CC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7C1244">
        <w:rPr>
          <w:rFonts w:cs="Arial"/>
          <w:b/>
          <w:color w:val="000000" w:themeColor="text1"/>
          <w:sz w:val="20"/>
          <w:szCs w:val="20"/>
        </w:rPr>
        <w:t>agosto</w:t>
      </w:r>
      <w:r w:rsidR="002F1F7C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8A7869">
        <w:rPr>
          <w:rFonts w:cs="Arial"/>
          <w:b/>
          <w:color w:val="000000" w:themeColor="text1"/>
          <w:sz w:val="20"/>
          <w:szCs w:val="20"/>
        </w:rPr>
        <w:t>201</w:t>
      </w:r>
      <w:r w:rsidR="004574FB">
        <w:rPr>
          <w:rFonts w:cs="Arial"/>
          <w:b/>
          <w:color w:val="000000" w:themeColor="text1"/>
          <w:sz w:val="20"/>
          <w:szCs w:val="20"/>
        </w:rPr>
        <w:t>9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4A2385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37D622D0">
            <wp:extent cx="4347558" cy="212140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06" cy="212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EAF" w:rsidRDefault="008C7EAF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agosto</w:t>
      </w:r>
      <w:r w:rsidR="008E68B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9269F2" w:rsidRPr="00E639E2">
        <w:rPr>
          <w:rFonts w:cs="Arial"/>
          <w:color w:val="000000"/>
        </w:rPr>
        <w:t>201</w:t>
      </w:r>
      <w:r w:rsidR="00014ABE">
        <w:rPr>
          <w:rFonts w:cs="Arial"/>
          <w:color w:val="000000"/>
        </w:rPr>
        <w:t>9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567D3A" w:rsidRPr="00E639E2" w:rsidRDefault="00567D3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CA0D24">
        <w:rPr>
          <w:rFonts w:cs="Arial"/>
          <w:b/>
          <w:sz w:val="20"/>
          <w:szCs w:val="20"/>
        </w:rPr>
        <w:t xml:space="preserve">agosto </w:t>
      </w:r>
      <w:r w:rsidR="00C65830">
        <w:rPr>
          <w:rFonts w:cs="Arial"/>
          <w:b/>
          <w:sz w:val="20"/>
          <w:szCs w:val="20"/>
        </w:rPr>
        <w:t>2019</w:t>
      </w:r>
    </w:p>
    <w:p w:rsidR="0085042F" w:rsidRPr="0039432B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495279" w:rsidRPr="0039432B" w:rsidRDefault="00495279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C217DC" w:rsidRPr="0039432B" w:rsidRDefault="001A7DD6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1A7DD6">
        <w:rPr>
          <w:noProof/>
          <w:lang w:val="es-GT" w:eastAsia="es-GT"/>
        </w:rPr>
        <w:drawing>
          <wp:inline distT="0" distB="0" distL="0" distR="0" wp14:anchorId="3EF66BE9" wp14:editId="0E96ABF4">
            <wp:extent cx="6156960" cy="169948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5D74A6">
        <w:rPr>
          <w:color w:val="000000" w:themeColor="text1"/>
          <w:sz w:val="22"/>
          <w:szCs w:val="22"/>
          <w:lang w:val="es-ES"/>
        </w:rPr>
        <w:t xml:space="preserve"> y a </w:t>
      </w:r>
      <w:r w:rsidR="001A7DD6">
        <w:rPr>
          <w:color w:val="000000" w:themeColor="text1"/>
          <w:sz w:val="22"/>
          <w:szCs w:val="22"/>
          <w:lang w:val="es-ES"/>
        </w:rPr>
        <w:t xml:space="preserve">agosto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C630F" w:rsidRPr="007318B2">
        <w:rPr>
          <w:color w:val="000000" w:themeColor="text1"/>
          <w:sz w:val="22"/>
          <w:szCs w:val="22"/>
          <w:lang w:val="es-ES"/>
        </w:rPr>
        <w:t>1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(2014-2019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376B16" w:rsidRPr="00FB5BF3">
        <w:rPr>
          <w:sz w:val="22"/>
          <w:szCs w:val="22"/>
        </w:rPr>
        <w:t>01</w:t>
      </w:r>
      <w:r w:rsidR="00BD12F5">
        <w:rPr>
          <w:sz w:val="22"/>
          <w:szCs w:val="22"/>
        </w:rPr>
        <w:t>9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</w:t>
      </w:r>
      <w:r w:rsidR="004F6D07" w:rsidRPr="00984A6F">
        <w:rPr>
          <w:rFonts w:cs="Arial"/>
          <w:color w:val="000000"/>
        </w:rPr>
        <w:lastRenderedPageBreak/>
        <w:t xml:space="preserve">Municipio de Santa Catarina </w:t>
      </w:r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de la Municipalidad de 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r w:rsidR="00E377D2" w:rsidRPr="001F0684">
        <w:rPr>
          <w:rFonts w:cs="Arial"/>
          <w:color w:val="000000"/>
        </w:rPr>
        <w:t>Preinversión</w:t>
      </w:r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Coparticipativa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 xml:space="preserve">Se emitió la </w:t>
      </w:r>
      <w:r w:rsidR="00565B66" w:rsidRPr="00565B66">
        <w:rPr>
          <w:rFonts w:cs="Arial"/>
          <w:color w:val="000000"/>
        </w:rPr>
        <w:lastRenderedPageBreak/>
        <w:t>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Vielman.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Iztapa,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r w:rsidR="00012C94">
        <w:rPr>
          <w:rFonts w:cs="Arial"/>
          <w:color w:val="000000"/>
        </w:rPr>
        <w:t>Jackqueline Lisseth Salay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lastRenderedPageBreak/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Preinversión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>“Municipalidad de Chinautla”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Pocasangre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Mariella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>aridad, constituido en Banrural,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lastRenderedPageBreak/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A412C4">
      <w:footerReference w:type="default" r:id="rId17"/>
      <w:pgSz w:w="12240" w:h="15840" w:code="1"/>
      <w:pgMar w:top="1247" w:right="1183" w:bottom="127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93" w:rsidRDefault="00C70B93" w:rsidP="00AF4392">
      <w:r>
        <w:separator/>
      </w:r>
    </w:p>
  </w:endnote>
  <w:endnote w:type="continuationSeparator" w:id="0">
    <w:p w:rsidR="00C70B93" w:rsidRDefault="00C70B93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C70B93" w:rsidRDefault="00C70B93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861FD">
              <w:rPr>
                <w:rFonts w:ascii="Arial Narrow" w:hAnsi="Arial Narrow"/>
                <w:b/>
                <w:noProof/>
                <w:sz w:val="16"/>
                <w:szCs w:val="16"/>
              </w:rPr>
              <w:t>11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861FD">
              <w:rPr>
                <w:rFonts w:ascii="Arial Narrow" w:hAnsi="Arial Narrow"/>
                <w:b/>
                <w:noProof/>
                <w:sz w:val="16"/>
                <w:szCs w:val="16"/>
              </w:rPr>
              <w:t>11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70B93" w:rsidRDefault="00C70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93" w:rsidRDefault="00C70B93" w:rsidP="00AF4392">
      <w:r>
        <w:separator/>
      </w:r>
    </w:p>
  </w:footnote>
  <w:footnote w:type="continuationSeparator" w:id="0">
    <w:p w:rsidR="00C70B93" w:rsidRDefault="00C70B93" w:rsidP="00AF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336"/>
    <w:rsid w:val="00006821"/>
    <w:rsid w:val="00007444"/>
    <w:rsid w:val="000079FE"/>
    <w:rsid w:val="00007CAD"/>
    <w:rsid w:val="000102EC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6153"/>
    <w:rsid w:val="000162ED"/>
    <w:rsid w:val="000164EF"/>
    <w:rsid w:val="00017546"/>
    <w:rsid w:val="00022C08"/>
    <w:rsid w:val="00022F0A"/>
    <w:rsid w:val="00023003"/>
    <w:rsid w:val="0002312C"/>
    <w:rsid w:val="0002352A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CE9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342F"/>
    <w:rsid w:val="000C3F46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E1"/>
    <w:rsid w:val="000D7FDA"/>
    <w:rsid w:val="000E1308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68DB"/>
    <w:rsid w:val="001370DF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2112"/>
    <w:rsid w:val="0017242F"/>
    <w:rsid w:val="00174797"/>
    <w:rsid w:val="00174D18"/>
    <w:rsid w:val="00175549"/>
    <w:rsid w:val="001756B6"/>
    <w:rsid w:val="00176CD0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4FDC"/>
    <w:rsid w:val="001959FF"/>
    <w:rsid w:val="00195E9D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6777"/>
    <w:rsid w:val="001D69A6"/>
    <w:rsid w:val="001E000B"/>
    <w:rsid w:val="001E04B9"/>
    <w:rsid w:val="001E071D"/>
    <w:rsid w:val="001E26EC"/>
    <w:rsid w:val="001E2EF0"/>
    <w:rsid w:val="001E2F9F"/>
    <w:rsid w:val="001E38DF"/>
    <w:rsid w:val="001E39D0"/>
    <w:rsid w:val="001E4DAF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305E5"/>
    <w:rsid w:val="0023096C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6E8D"/>
    <w:rsid w:val="002371AF"/>
    <w:rsid w:val="00237BA6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DFE"/>
    <w:rsid w:val="002719C7"/>
    <w:rsid w:val="00271AD7"/>
    <w:rsid w:val="00271AFF"/>
    <w:rsid w:val="00271BBD"/>
    <w:rsid w:val="00271C92"/>
    <w:rsid w:val="00272399"/>
    <w:rsid w:val="002724AE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668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4414"/>
    <w:rsid w:val="002C4FE0"/>
    <w:rsid w:val="002C5195"/>
    <w:rsid w:val="002C5297"/>
    <w:rsid w:val="002C75BD"/>
    <w:rsid w:val="002C7635"/>
    <w:rsid w:val="002C7842"/>
    <w:rsid w:val="002D01FD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91C"/>
    <w:rsid w:val="002E49CA"/>
    <w:rsid w:val="002E4D7E"/>
    <w:rsid w:val="002E5C1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6039"/>
    <w:rsid w:val="003262D7"/>
    <w:rsid w:val="0032630E"/>
    <w:rsid w:val="00326EAF"/>
    <w:rsid w:val="00326EB5"/>
    <w:rsid w:val="00327485"/>
    <w:rsid w:val="00330EAB"/>
    <w:rsid w:val="00332A7B"/>
    <w:rsid w:val="00332E0F"/>
    <w:rsid w:val="00332FA0"/>
    <w:rsid w:val="003338B8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1216"/>
    <w:rsid w:val="00361DAF"/>
    <w:rsid w:val="00361E1F"/>
    <w:rsid w:val="00362435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867"/>
    <w:rsid w:val="00384E40"/>
    <w:rsid w:val="00385928"/>
    <w:rsid w:val="00385B78"/>
    <w:rsid w:val="003866A0"/>
    <w:rsid w:val="00386AE3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E39"/>
    <w:rsid w:val="003A1204"/>
    <w:rsid w:val="003A184D"/>
    <w:rsid w:val="003A1991"/>
    <w:rsid w:val="003A2043"/>
    <w:rsid w:val="003A23A0"/>
    <w:rsid w:val="003A3F37"/>
    <w:rsid w:val="003A4DA0"/>
    <w:rsid w:val="003A5534"/>
    <w:rsid w:val="003A576A"/>
    <w:rsid w:val="003A5BE8"/>
    <w:rsid w:val="003A5D31"/>
    <w:rsid w:val="003A61E7"/>
    <w:rsid w:val="003A79CB"/>
    <w:rsid w:val="003A7A33"/>
    <w:rsid w:val="003A7F00"/>
    <w:rsid w:val="003B07DD"/>
    <w:rsid w:val="003B08E9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640F"/>
    <w:rsid w:val="003C64DE"/>
    <w:rsid w:val="003C6F06"/>
    <w:rsid w:val="003C71F9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D5D"/>
    <w:rsid w:val="003D510F"/>
    <w:rsid w:val="003D5407"/>
    <w:rsid w:val="003D5489"/>
    <w:rsid w:val="003D55A4"/>
    <w:rsid w:val="003D56B7"/>
    <w:rsid w:val="003D5B65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54D0"/>
    <w:rsid w:val="00405A43"/>
    <w:rsid w:val="00406615"/>
    <w:rsid w:val="00407C25"/>
    <w:rsid w:val="004101DA"/>
    <w:rsid w:val="004108E4"/>
    <w:rsid w:val="00410EAD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470E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B0157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55BE"/>
    <w:rsid w:val="005D59B9"/>
    <w:rsid w:val="005D6A63"/>
    <w:rsid w:val="005D74A6"/>
    <w:rsid w:val="005D7E93"/>
    <w:rsid w:val="005E0DD0"/>
    <w:rsid w:val="005E1463"/>
    <w:rsid w:val="005E22AD"/>
    <w:rsid w:val="005E3A65"/>
    <w:rsid w:val="005E46A9"/>
    <w:rsid w:val="005E46BC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5541"/>
    <w:rsid w:val="00605F0E"/>
    <w:rsid w:val="006061C0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47E5"/>
    <w:rsid w:val="00694E5F"/>
    <w:rsid w:val="00695698"/>
    <w:rsid w:val="00696511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E3E"/>
    <w:rsid w:val="007220C6"/>
    <w:rsid w:val="00723154"/>
    <w:rsid w:val="0072352F"/>
    <w:rsid w:val="0072372A"/>
    <w:rsid w:val="00723733"/>
    <w:rsid w:val="007252F6"/>
    <w:rsid w:val="007258B6"/>
    <w:rsid w:val="00725EBF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3672"/>
    <w:rsid w:val="007446AE"/>
    <w:rsid w:val="00744DFD"/>
    <w:rsid w:val="0074612D"/>
    <w:rsid w:val="0074615D"/>
    <w:rsid w:val="00746B87"/>
    <w:rsid w:val="00750876"/>
    <w:rsid w:val="007515F0"/>
    <w:rsid w:val="007517C4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709A"/>
    <w:rsid w:val="00777658"/>
    <w:rsid w:val="00781AF2"/>
    <w:rsid w:val="0078231F"/>
    <w:rsid w:val="00782664"/>
    <w:rsid w:val="00782905"/>
    <w:rsid w:val="007847B1"/>
    <w:rsid w:val="00785DE3"/>
    <w:rsid w:val="00786B5B"/>
    <w:rsid w:val="00787891"/>
    <w:rsid w:val="007903F0"/>
    <w:rsid w:val="007905EE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496"/>
    <w:rsid w:val="00804B3C"/>
    <w:rsid w:val="00805961"/>
    <w:rsid w:val="00806965"/>
    <w:rsid w:val="008073B3"/>
    <w:rsid w:val="00807430"/>
    <w:rsid w:val="00807569"/>
    <w:rsid w:val="00807E90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42F"/>
    <w:rsid w:val="00850DC8"/>
    <w:rsid w:val="00850FC7"/>
    <w:rsid w:val="008511FD"/>
    <w:rsid w:val="008515C4"/>
    <w:rsid w:val="00851705"/>
    <w:rsid w:val="00851938"/>
    <w:rsid w:val="0085194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10A1"/>
    <w:rsid w:val="0088192F"/>
    <w:rsid w:val="00881E4F"/>
    <w:rsid w:val="008826D6"/>
    <w:rsid w:val="008828CE"/>
    <w:rsid w:val="0088310C"/>
    <w:rsid w:val="00883C61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7E2"/>
    <w:rsid w:val="008C7BB8"/>
    <w:rsid w:val="008C7EAF"/>
    <w:rsid w:val="008D01F6"/>
    <w:rsid w:val="008D069E"/>
    <w:rsid w:val="008D0E5C"/>
    <w:rsid w:val="008D10E5"/>
    <w:rsid w:val="008D1CBA"/>
    <w:rsid w:val="008D1E52"/>
    <w:rsid w:val="008D1E9A"/>
    <w:rsid w:val="008D2168"/>
    <w:rsid w:val="008D2EBF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E12"/>
    <w:rsid w:val="00900066"/>
    <w:rsid w:val="00900884"/>
    <w:rsid w:val="009009B9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AE8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9E6"/>
    <w:rsid w:val="00961A42"/>
    <w:rsid w:val="00961E05"/>
    <w:rsid w:val="0096234C"/>
    <w:rsid w:val="00962E3D"/>
    <w:rsid w:val="0096305D"/>
    <w:rsid w:val="009630BC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BEB"/>
    <w:rsid w:val="009C13E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6705"/>
    <w:rsid w:val="009D7DAE"/>
    <w:rsid w:val="009E0760"/>
    <w:rsid w:val="009E2160"/>
    <w:rsid w:val="009E28BE"/>
    <w:rsid w:val="009E37CE"/>
    <w:rsid w:val="009E412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C27"/>
    <w:rsid w:val="00A44BA3"/>
    <w:rsid w:val="00A45882"/>
    <w:rsid w:val="00A46315"/>
    <w:rsid w:val="00A46AB1"/>
    <w:rsid w:val="00A47118"/>
    <w:rsid w:val="00A473EB"/>
    <w:rsid w:val="00A4775A"/>
    <w:rsid w:val="00A4787B"/>
    <w:rsid w:val="00A50955"/>
    <w:rsid w:val="00A514FA"/>
    <w:rsid w:val="00A52F18"/>
    <w:rsid w:val="00A54314"/>
    <w:rsid w:val="00A55336"/>
    <w:rsid w:val="00A5563A"/>
    <w:rsid w:val="00A556AA"/>
    <w:rsid w:val="00A5643D"/>
    <w:rsid w:val="00A571B5"/>
    <w:rsid w:val="00A5723D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98D"/>
    <w:rsid w:val="00A65F5F"/>
    <w:rsid w:val="00A66171"/>
    <w:rsid w:val="00A66A5F"/>
    <w:rsid w:val="00A66CF1"/>
    <w:rsid w:val="00A66D89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81"/>
    <w:rsid w:val="00A85497"/>
    <w:rsid w:val="00A86056"/>
    <w:rsid w:val="00A861FD"/>
    <w:rsid w:val="00A86698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84B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EAC"/>
    <w:rsid w:val="00AB44E0"/>
    <w:rsid w:val="00AB50A7"/>
    <w:rsid w:val="00AB5314"/>
    <w:rsid w:val="00AB5821"/>
    <w:rsid w:val="00AC0146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C26"/>
    <w:rsid w:val="00AC5214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EAD"/>
    <w:rsid w:val="00AD3F0C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AF9"/>
    <w:rsid w:val="00AE5B1E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B55"/>
    <w:rsid w:val="00B02F97"/>
    <w:rsid w:val="00B04494"/>
    <w:rsid w:val="00B0635A"/>
    <w:rsid w:val="00B067A6"/>
    <w:rsid w:val="00B072C4"/>
    <w:rsid w:val="00B07658"/>
    <w:rsid w:val="00B077B1"/>
    <w:rsid w:val="00B1044A"/>
    <w:rsid w:val="00B108B0"/>
    <w:rsid w:val="00B11981"/>
    <w:rsid w:val="00B12021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8066F"/>
    <w:rsid w:val="00B80BC7"/>
    <w:rsid w:val="00B80BC9"/>
    <w:rsid w:val="00B81434"/>
    <w:rsid w:val="00B81C1D"/>
    <w:rsid w:val="00B82A23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6D28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E6E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653D"/>
    <w:rsid w:val="00BC6A7A"/>
    <w:rsid w:val="00BC7B65"/>
    <w:rsid w:val="00BC7E27"/>
    <w:rsid w:val="00BD000A"/>
    <w:rsid w:val="00BD0AD2"/>
    <w:rsid w:val="00BD0B30"/>
    <w:rsid w:val="00BD12F5"/>
    <w:rsid w:val="00BD15D7"/>
    <w:rsid w:val="00BD17B6"/>
    <w:rsid w:val="00BD1DF6"/>
    <w:rsid w:val="00BD24A0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EE6"/>
    <w:rsid w:val="00C06FED"/>
    <w:rsid w:val="00C07236"/>
    <w:rsid w:val="00C07755"/>
    <w:rsid w:val="00C11436"/>
    <w:rsid w:val="00C11989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6531"/>
    <w:rsid w:val="00C4680A"/>
    <w:rsid w:val="00C471BC"/>
    <w:rsid w:val="00C475CE"/>
    <w:rsid w:val="00C50334"/>
    <w:rsid w:val="00C506ED"/>
    <w:rsid w:val="00C50C53"/>
    <w:rsid w:val="00C51713"/>
    <w:rsid w:val="00C531DE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219"/>
    <w:rsid w:val="00C736DC"/>
    <w:rsid w:val="00C7569D"/>
    <w:rsid w:val="00C76046"/>
    <w:rsid w:val="00C76923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C3D"/>
    <w:rsid w:val="00CF44D7"/>
    <w:rsid w:val="00CF6794"/>
    <w:rsid w:val="00CF6973"/>
    <w:rsid w:val="00CF7042"/>
    <w:rsid w:val="00CF7099"/>
    <w:rsid w:val="00CF7EF2"/>
    <w:rsid w:val="00D00C18"/>
    <w:rsid w:val="00D0167A"/>
    <w:rsid w:val="00D02B19"/>
    <w:rsid w:val="00D02B39"/>
    <w:rsid w:val="00D0305D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EEA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7DB"/>
    <w:rsid w:val="00D83087"/>
    <w:rsid w:val="00D8313A"/>
    <w:rsid w:val="00D832B2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4FC0"/>
    <w:rsid w:val="00DB5894"/>
    <w:rsid w:val="00DB5AC5"/>
    <w:rsid w:val="00DB5DA6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15B6"/>
    <w:rsid w:val="00DE2369"/>
    <w:rsid w:val="00DE2440"/>
    <w:rsid w:val="00DE277E"/>
    <w:rsid w:val="00DE2DDB"/>
    <w:rsid w:val="00DE37FE"/>
    <w:rsid w:val="00DE381A"/>
    <w:rsid w:val="00DE393F"/>
    <w:rsid w:val="00DE426A"/>
    <w:rsid w:val="00DE569C"/>
    <w:rsid w:val="00DE619E"/>
    <w:rsid w:val="00DE6DD2"/>
    <w:rsid w:val="00DE740F"/>
    <w:rsid w:val="00DE78A5"/>
    <w:rsid w:val="00DE7C68"/>
    <w:rsid w:val="00DE7DAC"/>
    <w:rsid w:val="00DF02E0"/>
    <w:rsid w:val="00DF14B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FEF"/>
    <w:rsid w:val="00E04766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5D28"/>
    <w:rsid w:val="00E167D7"/>
    <w:rsid w:val="00E16A3B"/>
    <w:rsid w:val="00E16B64"/>
    <w:rsid w:val="00E16CBF"/>
    <w:rsid w:val="00E174AC"/>
    <w:rsid w:val="00E17622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71DA"/>
    <w:rsid w:val="00E475B0"/>
    <w:rsid w:val="00E47DFA"/>
    <w:rsid w:val="00E51350"/>
    <w:rsid w:val="00E539E3"/>
    <w:rsid w:val="00E545E5"/>
    <w:rsid w:val="00E54BBB"/>
    <w:rsid w:val="00E55562"/>
    <w:rsid w:val="00E55AB6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58BA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D90"/>
    <w:rsid w:val="00EB1267"/>
    <w:rsid w:val="00EB19C7"/>
    <w:rsid w:val="00EB1B01"/>
    <w:rsid w:val="00EB1FE0"/>
    <w:rsid w:val="00EB20D6"/>
    <w:rsid w:val="00EB227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5A18"/>
    <w:rsid w:val="00EE7378"/>
    <w:rsid w:val="00EF089A"/>
    <w:rsid w:val="00EF1AF1"/>
    <w:rsid w:val="00EF24A0"/>
    <w:rsid w:val="00EF3222"/>
    <w:rsid w:val="00EF3521"/>
    <w:rsid w:val="00EF36DE"/>
    <w:rsid w:val="00EF3EA4"/>
    <w:rsid w:val="00EF4A53"/>
    <w:rsid w:val="00EF5050"/>
    <w:rsid w:val="00EF5A8F"/>
    <w:rsid w:val="00EF6049"/>
    <w:rsid w:val="00EF6178"/>
    <w:rsid w:val="00EF6BD9"/>
    <w:rsid w:val="00EF6DD4"/>
    <w:rsid w:val="00EF6EB5"/>
    <w:rsid w:val="00EF7628"/>
    <w:rsid w:val="00F0077E"/>
    <w:rsid w:val="00F00D85"/>
    <w:rsid w:val="00F0167F"/>
    <w:rsid w:val="00F01D2C"/>
    <w:rsid w:val="00F01D4C"/>
    <w:rsid w:val="00F02445"/>
    <w:rsid w:val="00F03030"/>
    <w:rsid w:val="00F030B1"/>
    <w:rsid w:val="00F03468"/>
    <w:rsid w:val="00F045E7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66B7"/>
    <w:rsid w:val="00F1672A"/>
    <w:rsid w:val="00F17656"/>
    <w:rsid w:val="00F17BA7"/>
    <w:rsid w:val="00F17C3E"/>
    <w:rsid w:val="00F20F94"/>
    <w:rsid w:val="00F223C4"/>
    <w:rsid w:val="00F22663"/>
    <w:rsid w:val="00F25312"/>
    <w:rsid w:val="00F25FD5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47E0"/>
    <w:rsid w:val="00F65383"/>
    <w:rsid w:val="00F66B1D"/>
    <w:rsid w:val="00F67AB0"/>
    <w:rsid w:val="00F703CC"/>
    <w:rsid w:val="00F7094E"/>
    <w:rsid w:val="00F71A0A"/>
    <w:rsid w:val="00F720BC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766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720"/>
    <w:rsid w:val="00FF4C3B"/>
    <w:rsid w:val="00FF5300"/>
    <w:rsid w:val="00FF596A"/>
    <w:rsid w:val="00FF76A3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004833770778653"/>
                  <c:y val="-0.14462233887430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'[AC Y DYA.xlsx]DISP AC'!$L$19:$L$26</c:f>
              <c:strCache>
                <c:ptCount val="8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FINANCIERA DE OCCIDENTE</c:v>
                </c:pt>
                <c:pt idx="6">
                  <c:v>BCIE</c:v>
                </c:pt>
                <c:pt idx="7">
                  <c:v>OTROS</c:v>
                </c:pt>
              </c:strCache>
            </c:strRef>
          </c:cat>
          <c:val>
            <c:numRef>
              <c:f>'[AC Y DYA.xlsx]DISP AC'!$M$19:$M$26</c:f>
              <c:numCache>
                <c:formatCode>_(* #,##0.00_);_(* \(#,##0.00\);_(* "-"??_);_(@_)</c:formatCode>
                <c:ptCount val="8"/>
                <c:pt idx="0">
                  <c:v>952.81984933999991</c:v>
                </c:pt>
                <c:pt idx="1">
                  <c:v>386.04270415999997</c:v>
                </c:pt>
                <c:pt idx="2">
                  <c:v>314.39544607999994</c:v>
                </c:pt>
                <c:pt idx="3">
                  <c:v>9.39911794</c:v>
                </c:pt>
                <c:pt idx="4">
                  <c:v>292.03311975999998</c:v>
                </c:pt>
                <c:pt idx="5">
                  <c:v>230.67222956999998</c:v>
                </c:pt>
                <c:pt idx="6">
                  <c:v>194.27839193000003</c:v>
                </c:pt>
                <c:pt idx="7">
                  <c:v>80.085632699999991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0C5A-9A3A-42E7-AB22-F86FA621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3772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3</cp:revision>
  <cp:lastPrinted>2019-09-27T17:57:00Z</cp:lastPrinted>
  <dcterms:created xsi:type="dcterms:W3CDTF">2019-09-24T21:00:00Z</dcterms:created>
  <dcterms:modified xsi:type="dcterms:W3CDTF">2019-09-27T17:58:00Z</dcterms:modified>
</cp:coreProperties>
</file>