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4EDB" w:rsidRDefault="00313089" w:rsidP="00F14EDB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F7B3" wp14:editId="25A45669">
                <wp:simplePos x="0" y="0"/>
                <wp:positionH relativeFrom="margin">
                  <wp:posOffset>5272405</wp:posOffset>
                </wp:positionH>
                <wp:positionV relativeFrom="paragraph">
                  <wp:posOffset>-718185</wp:posOffset>
                </wp:positionV>
                <wp:extent cx="34671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089" w:rsidRPr="00313089" w:rsidRDefault="00313089" w:rsidP="00313089">
                            <w:pPr>
                              <w:pStyle w:val="Sinespaciado"/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</w:pPr>
                            <w:r w:rsidRPr="00313089"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  <w:t xml:space="preserve">INFORME </w:t>
                            </w:r>
                          </w:p>
                          <w:p w:rsidR="00313089" w:rsidRPr="00313089" w:rsidRDefault="00714C6A" w:rsidP="00313089">
                            <w:pPr>
                              <w:pStyle w:val="Sinespaciado"/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  <w:t xml:space="preserve">II  </w:t>
                            </w:r>
                            <w:r w:rsidR="00313089" w:rsidRPr="00313089"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  <w:t xml:space="preserve">CUATRIMESTRE </w:t>
                            </w:r>
                            <w:r w:rsidR="00313089"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F7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15.15pt;margin-top:-56.55pt;width:27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" filled="f" stroked="f">
                <v:textbox style="mso-fit-shape-to-text:t">
                  <w:txbxContent>
                    <w:p w:rsidR="00313089" w:rsidRPr="00313089" w:rsidRDefault="00313089" w:rsidP="00313089">
                      <w:pPr>
                        <w:pStyle w:val="Sinespaciado"/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</w:pPr>
                      <w:r w:rsidRPr="00313089"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  <w:t xml:space="preserve">INFORME </w:t>
                      </w:r>
                    </w:p>
                    <w:p w:rsidR="00313089" w:rsidRPr="00313089" w:rsidRDefault="00714C6A" w:rsidP="00313089">
                      <w:pPr>
                        <w:pStyle w:val="Sinespaciado"/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  <w:t xml:space="preserve">II  </w:t>
                      </w:r>
                      <w:r w:rsidR="00313089" w:rsidRPr="00313089"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  <w:t xml:space="preserve">CUATRIMESTRE </w:t>
                      </w:r>
                      <w:r w:rsidR="00313089"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22A20" wp14:editId="23070031">
                <wp:simplePos x="0" y="0"/>
                <wp:positionH relativeFrom="margin">
                  <wp:posOffset>9525</wp:posOffset>
                </wp:positionH>
                <wp:positionV relativeFrom="paragraph">
                  <wp:posOffset>-419100</wp:posOffset>
                </wp:positionV>
                <wp:extent cx="3343275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089" w:rsidRPr="00313089" w:rsidRDefault="00313089" w:rsidP="00313089">
                            <w:pPr>
                              <w:pStyle w:val="Sinespaciado"/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E79" w:themeColor="accent1" w:themeShade="80"/>
                                <w:sz w:val="40"/>
                              </w:rPr>
                              <w:t>MUNICIPALIDAD DE CUILAPA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2A20" id="Cuadro de texto 2" o:spid="_x0000_s1027" type="#_x0000_t202" style="position:absolute;margin-left:.75pt;margin-top:-33pt;width:263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313089" w:rsidRPr="00313089" w:rsidRDefault="00313089" w:rsidP="00313089">
                      <w:pPr>
                        <w:pStyle w:val="Sinespaciado"/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color w:val="1F4E79" w:themeColor="accent1" w:themeShade="80"/>
                          <w:sz w:val="40"/>
                        </w:rPr>
                        <w:t>MUNICIPALIDAD DE CUILAPA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2415"/>
        <w:gridCol w:w="1984"/>
        <w:gridCol w:w="1701"/>
        <w:gridCol w:w="1843"/>
        <w:gridCol w:w="3645"/>
      </w:tblGrid>
      <w:tr w:rsidR="00F14EDB" w:rsidRPr="00601EB2" w:rsidTr="000E2D63">
        <w:tc>
          <w:tcPr>
            <w:tcW w:w="1408" w:type="dxa"/>
            <w:vAlign w:val="center"/>
          </w:tcPr>
          <w:p w:rsidR="00F14EDB" w:rsidRPr="00601EB2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1EB2">
              <w:rPr>
                <w:rFonts w:ascii="Arial Narrow" w:hAnsi="Arial Narrow"/>
                <w:b/>
                <w:sz w:val="28"/>
                <w:szCs w:val="28"/>
              </w:rPr>
              <w:t>No. correlativo</w:t>
            </w:r>
          </w:p>
        </w:tc>
        <w:tc>
          <w:tcPr>
            <w:tcW w:w="2415" w:type="dxa"/>
            <w:vAlign w:val="center"/>
          </w:tcPr>
          <w:p w:rsidR="00F14EDB" w:rsidRPr="00601EB2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1EB2">
              <w:rPr>
                <w:rFonts w:ascii="Arial Narrow" w:hAnsi="Arial Narrow"/>
                <w:b/>
                <w:sz w:val="28"/>
                <w:szCs w:val="28"/>
              </w:rPr>
              <w:t>Descripción de partida</w:t>
            </w:r>
          </w:p>
        </w:tc>
        <w:tc>
          <w:tcPr>
            <w:tcW w:w="1984" w:type="dxa"/>
            <w:vAlign w:val="center"/>
          </w:tcPr>
          <w:p w:rsidR="00F14EDB" w:rsidRPr="00601EB2" w:rsidRDefault="001839B5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Aprobado</w:t>
            </w:r>
          </w:p>
        </w:tc>
        <w:tc>
          <w:tcPr>
            <w:tcW w:w="1701" w:type="dxa"/>
            <w:vAlign w:val="center"/>
          </w:tcPr>
          <w:p w:rsidR="00F14EDB" w:rsidRPr="00601EB2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1EB2">
              <w:rPr>
                <w:rFonts w:ascii="Arial Narrow" w:hAnsi="Arial Narrow"/>
                <w:b/>
                <w:sz w:val="28"/>
                <w:szCs w:val="28"/>
              </w:rPr>
              <w:t>Vigente</w:t>
            </w:r>
          </w:p>
        </w:tc>
        <w:tc>
          <w:tcPr>
            <w:tcW w:w="1843" w:type="dxa"/>
            <w:vAlign w:val="center"/>
          </w:tcPr>
          <w:p w:rsidR="00F14EDB" w:rsidRPr="00601EB2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1EB2">
              <w:rPr>
                <w:rFonts w:ascii="Arial Narrow" w:hAnsi="Arial Narrow"/>
                <w:b/>
                <w:sz w:val="28"/>
                <w:szCs w:val="28"/>
              </w:rPr>
              <w:t>Ejecutado</w:t>
            </w:r>
          </w:p>
        </w:tc>
        <w:tc>
          <w:tcPr>
            <w:tcW w:w="3645" w:type="dxa"/>
            <w:vAlign w:val="center"/>
          </w:tcPr>
          <w:p w:rsidR="00F14EDB" w:rsidRPr="00601EB2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1EB2">
              <w:rPr>
                <w:rFonts w:ascii="Arial Narrow" w:hAnsi="Arial Narrow"/>
                <w:b/>
                <w:sz w:val="28"/>
                <w:szCs w:val="28"/>
              </w:rPr>
              <w:t>Observación</w:t>
            </w:r>
          </w:p>
        </w:tc>
      </w:tr>
      <w:tr w:rsidR="00F14EDB" w:rsidRPr="00601EB2" w:rsidTr="000E2D63">
        <w:tc>
          <w:tcPr>
            <w:tcW w:w="1408" w:type="dxa"/>
            <w:vAlign w:val="center"/>
          </w:tcPr>
          <w:p w:rsidR="00F14EDB" w:rsidRDefault="00F14EDB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22A77" w:rsidRDefault="00F22A77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22A77" w:rsidRPr="00601EB2" w:rsidRDefault="00411DE0" w:rsidP="00411DE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vAlign w:val="center"/>
          </w:tcPr>
          <w:p w:rsidR="00F14EDB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Complemento Especial Temporal </w:t>
            </w:r>
          </w:p>
        </w:tc>
        <w:tc>
          <w:tcPr>
            <w:tcW w:w="1984" w:type="dxa"/>
            <w:vAlign w:val="center"/>
          </w:tcPr>
          <w:p w:rsidR="00F14EDB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5,000.00</w:t>
            </w:r>
          </w:p>
        </w:tc>
        <w:tc>
          <w:tcPr>
            <w:tcW w:w="1701" w:type="dxa"/>
            <w:vAlign w:val="center"/>
          </w:tcPr>
          <w:p w:rsidR="00F14EDB" w:rsidRPr="00601EB2" w:rsidRDefault="00714C6A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15,8</w:t>
            </w:r>
            <w:r w:rsidR="001839B5">
              <w:rPr>
                <w:rFonts w:ascii="Arial Narrow" w:hAnsi="Arial Narrow"/>
                <w:sz w:val="28"/>
                <w:szCs w:val="28"/>
              </w:rPr>
              <w:t>54.91</w:t>
            </w:r>
          </w:p>
        </w:tc>
        <w:tc>
          <w:tcPr>
            <w:tcW w:w="1843" w:type="dxa"/>
            <w:vAlign w:val="center"/>
          </w:tcPr>
          <w:p w:rsidR="008D3D5D" w:rsidRDefault="00714C6A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8,10</w:t>
            </w:r>
            <w:r w:rsidR="001839B5">
              <w:rPr>
                <w:rFonts w:ascii="Arial Narrow" w:hAnsi="Arial Narrow"/>
                <w:sz w:val="28"/>
                <w:szCs w:val="28"/>
              </w:rPr>
              <w:t>4.91</w:t>
            </w:r>
          </w:p>
          <w:p w:rsidR="000E2D63" w:rsidRPr="00601EB2" w:rsidRDefault="000E2D63" w:rsidP="001C387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F14EDB" w:rsidRPr="00601EB2" w:rsidRDefault="00B2696B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lo que corresponde a los meses que se ha cancelado este complemento.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Mejoramiento Calle 1era Entrada Zona 4, Barrio El Llanito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1,200,000.00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1,200,000.00</w:t>
            </w:r>
          </w:p>
        </w:tc>
        <w:tc>
          <w:tcPr>
            <w:tcW w:w="1843" w:type="dxa"/>
            <w:vAlign w:val="center"/>
          </w:tcPr>
          <w:p w:rsidR="001C3875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AB1CF6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IGSS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8,189.33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8,189.33</w:t>
            </w:r>
          </w:p>
        </w:tc>
        <w:tc>
          <w:tcPr>
            <w:tcW w:w="1843" w:type="dxa"/>
            <w:vAlign w:val="center"/>
          </w:tcPr>
          <w:p w:rsidR="001C3875" w:rsidRDefault="00714C6A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8,131.21</w:t>
            </w:r>
          </w:p>
        </w:tc>
        <w:tc>
          <w:tcPr>
            <w:tcW w:w="3645" w:type="dxa"/>
            <w:vAlign w:val="center"/>
          </w:tcPr>
          <w:p w:rsidR="001C3875" w:rsidRPr="00601EB2" w:rsidRDefault="00AB1CF6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parte de esta partida según las cuotas mensuales de esta prestación.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Equipo de Oficina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10,000.00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10,000.00</w:t>
            </w:r>
          </w:p>
        </w:tc>
        <w:tc>
          <w:tcPr>
            <w:tcW w:w="1843" w:type="dxa"/>
            <w:vAlign w:val="center"/>
          </w:tcPr>
          <w:p w:rsidR="001C3875" w:rsidRDefault="009F1B81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2,199.00</w:t>
            </w:r>
          </w:p>
        </w:tc>
        <w:tc>
          <w:tcPr>
            <w:tcW w:w="3645" w:type="dxa"/>
            <w:vAlign w:val="center"/>
          </w:tcPr>
          <w:p w:rsidR="001C3875" w:rsidRPr="00601EB2" w:rsidRDefault="00CF7A89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Fue necesaria la compra de mobiliario, ya que el anterior está en mal estado y poder prestar mejor servicio a la población. 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Servicios por actividades artísticas y deportivas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15,000.00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1843" w:type="dxa"/>
            <w:vAlign w:val="center"/>
          </w:tcPr>
          <w:p w:rsidR="001C3875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D5307E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5307E">
              <w:rPr>
                <w:rFonts w:ascii="Arial Narrow" w:hAnsi="Arial Narrow"/>
                <w:sz w:val="28"/>
                <w:szCs w:val="28"/>
              </w:rPr>
              <w:t>No ha sido necesaria el gasto de esta partida</w:t>
            </w:r>
            <w:r w:rsidR="00613E67">
              <w:rPr>
                <w:rFonts w:ascii="Arial Narrow" w:hAnsi="Arial Narrow"/>
                <w:sz w:val="28"/>
                <w:szCs w:val="28"/>
              </w:rPr>
              <w:t xml:space="preserve">, ya que no se han realizado actividades de este tipo. 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Equipo de Computo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10,000.00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10,000.00</w:t>
            </w:r>
          </w:p>
        </w:tc>
        <w:tc>
          <w:tcPr>
            <w:tcW w:w="1843" w:type="dxa"/>
            <w:vAlign w:val="center"/>
          </w:tcPr>
          <w:p w:rsidR="001C3875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 ha sido necesaria el gasto de esta partida, ya que se encuentra en buen estado el equipo que se tiene.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Otras Prestaciones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1,700.00</w:t>
            </w:r>
          </w:p>
        </w:tc>
        <w:tc>
          <w:tcPr>
            <w:tcW w:w="1701" w:type="dxa"/>
            <w:vAlign w:val="center"/>
          </w:tcPr>
          <w:p w:rsidR="001C3875" w:rsidRPr="00601EB2" w:rsidRDefault="008433CB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8,65</w:t>
            </w:r>
            <w:r w:rsidR="001839B5"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1843" w:type="dxa"/>
            <w:vAlign w:val="center"/>
          </w:tcPr>
          <w:p w:rsidR="001C3875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1,850.00</w:t>
            </w:r>
          </w:p>
        </w:tc>
        <w:tc>
          <w:tcPr>
            <w:tcW w:w="3645" w:type="dxa"/>
            <w:vAlign w:val="center"/>
          </w:tcPr>
          <w:p w:rsidR="001C3875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parte de lo presupuestado debido a los beneficios requeridos.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15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Construcción sistema de tratamiento de aguas residuales</w:t>
            </w:r>
          </w:p>
        </w:tc>
        <w:tc>
          <w:tcPr>
            <w:tcW w:w="1984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1,250,000.00</w:t>
            </w:r>
          </w:p>
        </w:tc>
        <w:tc>
          <w:tcPr>
            <w:tcW w:w="1701" w:type="dxa"/>
            <w:vAlign w:val="center"/>
          </w:tcPr>
          <w:p w:rsidR="001C3875" w:rsidRPr="00601EB2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1,250,000.00</w:t>
            </w:r>
          </w:p>
        </w:tc>
        <w:tc>
          <w:tcPr>
            <w:tcW w:w="1843" w:type="dxa"/>
            <w:vAlign w:val="center"/>
          </w:tcPr>
          <w:p w:rsidR="001C3875" w:rsidRDefault="001839B5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2415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Construcción de bienes nacionales de uso común</w:t>
            </w:r>
          </w:p>
        </w:tc>
        <w:tc>
          <w:tcPr>
            <w:tcW w:w="1984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50,000.00</w:t>
            </w:r>
          </w:p>
        </w:tc>
        <w:tc>
          <w:tcPr>
            <w:tcW w:w="1701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50,000.00</w:t>
            </w:r>
          </w:p>
        </w:tc>
        <w:tc>
          <w:tcPr>
            <w:tcW w:w="1843" w:type="dxa"/>
            <w:vAlign w:val="center"/>
          </w:tcPr>
          <w:p w:rsidR="001C3875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1C3875" w:rsidRPr="00601EB2" w:rsidTr="000E2D63">
        <w:tc>
          <w:tcPr>
            <w:tcW w:w="1408" w:type="dxa"/>
            <w:vAlign w:val="center"/>
          </w:tcPr>
          <w:p w:rsidR="001C3875" w:rsidRPr="00601EB2" w:rsidRDefault="00411DE0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2415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Teléfono</w:t>
            </w:r>
          </w:p>
        </w:tc>
        <w:tc>
          <w:tcPr>
            <w:tcW w:w="1984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5,000.00</w:t>
            </w:r>
          </w:p>
        </w:tc>
        <w:tc>
          <w:tcPr>
            <w:tcW w:w="1701" w:type="dxa"/>
            <w:vAlign w:val="center"/>
          </w:tcPr>
          <w:p w:rsidR="001C3875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5,000.00</w:t>
            </w:r>
          </w:p>
        </w:tc>
        <w:tc>
          <w:tcPr>
            <w:tcW w:w="1843" w:type="dxa"/>
            <w:vAlign w:val="center"/>
          </w:tcPr>
          <w:p w:rsidR="001C3875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1C3875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Aun no se ha realizado pago por este servicio.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Servicios de capacitación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30,000.00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30,000.00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 ha sido necesaria el gasto de esta partida, ya que no se ha contrato estos servicios.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Bono 14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7,675.10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11,025.10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DE574A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81A54">
              <w:rPr>
                <w:rFonts w:ascii="Arial Narrow" w:hAnsi="Arial Narrow"/>
                <w:color w:val="000000" w:themeColor="text1"/>
                <w:sz w:val="28"/>
                <w:szCs w:val="28"/>
              </w:rPr>
              <w:t>Aún se encuentra vigente ya que no es tiempo del pago de esta partida.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Productos Plásticos, Nylon, Vinil, pvc. 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8,500.00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8,500.00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613E67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 ha sido necesaria el gasto de esta partida, ya que no se ha hecho la compra de estos materiales. </w:t>
            </w:r>
          </w:p>
        </w:tc>
      </w:tr>
      <w:tr w:rsidR="00B96A9D" w:rsidRPr="00601EB2" w:rsidTr="000E2D63">
        <w:tc>
          <w:tcPr>
            <w:tcW w:w="1408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415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Personal por contrato</w:t>
            </w:r>
          </w:p>
        </w:tc>
        <w:tc>
          <w:tcPr>
            <w:tcW w:w="1984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76,751.00</w:t>
            </w:r>
          </w:p>
        </w:tc>
        <w:tc>
          <w:tcPr>
            <w:tcW w:w="1701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108,305.91</w:t>
            </w:r>
          </w:p>
        </w:tc>
        <w:tc>
          <w:tcPr>
            <w:tcW w:w="1843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35,455.31</w:t>
            </w:r>
          </w:p>
        </w:tc>
        <w:tc>
          <w:tcPr>
            <w:tcW w:w="3645" w:type="dxa"/>
            <w:vAlign w:val="center"/>
          </w:tcPr>
          <w:p w:rsidR="00B96A9D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lo presupuestado para el personal por contrato de la DMM</w:t>
            </w:r>
          </w:p>
        </w:tc>
      </w:tr>
      <w:tr w:rsidR="00B96A9D" w:rsidRPr="00601EB2" w:rsidTr="000E2D63">
        <w:tc>
          <w:tcPr>
            <w:tcW w:w="1408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415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Mejoramiento parque centro de las Américas</w:t>
            </w:r>
          </w:p>
        </w:tc>
        <w:tc>
          <w:tcPr>
            <w:tcW w:w="1984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2,000,000.00</w:t>
            </w:r>
          </w:p>
        </w:tc>
        <w:tc>
          <w:tcPr>
            <w:tcW w:w="1701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2,000,000.00</w:t>
            </w:r>
          </w:p>
        </w:tc>
        <w:tc>
          <w:tcPr>
            <w:tcW w:w="1843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B96A9D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B96A9D" w:rsidRPr="00601EB2" w:rsidTr="000E2D63">
        <w:tc>
          <w:tcPr>
            <w:tcW w:w="1408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415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Complemento Calidad Profesional</w:t>
            </w:r>
          </w:p>
        </w:tc>
        <w:tc>
          <w:tcPr>
            <w:tcW w:w="1984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4,500.00</w:t>
            </w:r>
          </w:p>
        </w:tc>
        <w:tc>
          <w:tcPr>
            <w:tcW w:w="1701" w:type="dxa"/>
            <w:vAlign w:val="center"/>
          </w:tcPr>
          <w:p w:rsidR="00B96A9D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4,500.00</w:t>
            </w:r>
          </w:p>
        </w:tc>
        <w:tc>
          <w:tcPr>
            <w:tcW w:w="1843" w:type="dxa"/>
            <w:vAlign w:val="center"/>
          </w:tcPr>
          <w:p w:rsidR="00B96A9D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1,500.00</w:t>
            </w:r>
          </w:p>
        </w:tc>
        <w:tc>
          <w:tcPr>
            <w:tcW w:w="3645" w:type="dxa"/>
            <w:vAlign w:val="center"/>
          </w:tcPr>
          <w:p w:rsidR="00B96A9D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lo que corresponde a los meses que se ha cancelado este complemento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Divulgación 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8,000.00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8,000.00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Aún no se ha ejecutado esta partida ya que se ha divulgado información a través de medios locales y municipales.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Otros servicios no personales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20,000.00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20,000.00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3,000.00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lo necesario.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19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Otros materiales y suministros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40,000.00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40,000.00</w:t>
            </w:r>
          </w:p>
        </w:tc>
        <w:tc>
          <w:tcPr>
            <w:tcW w:w="1843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525.00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 ha ejecutado lo necesario, en la compra de estos materiales, para el buen funcionamiento de la oficina. 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B96A9D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2415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Mejoramiento calle 2da y 1era avenida zona 1 barrio El Centro</w:t>
            </w:r>
          </w:p>
        </w:tc>
        <w:tc>
          <w:tcPr>
            <w:tcW w:w="1984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300,000.00</w:t>
            </w:r>
          </w:p>
        </w:tc>
        <w:tc>
          <w:tcPr>
            <w:tcW w:w="1701" w:type="dxa"/>
            <w:vAlign w:val="center"/>
          </w:tcPr>
          <w:p w:rsidR="00411DE0" w:rsidRPr="00601EB2" w:rsidRDefault="00B96A9D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300,000.00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Mejoramiento camino rural (carrileras de concreto) aldea laguna de san José 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450,000.00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450,000.00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Este es un proyecto presupuestado que aún no se ha ejecutado por los plazos.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Papel de oficina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3,000.00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3,000.00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 ha sido necesario el gasto de esta partida.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Arrendamiento de edificios y locales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12,000.00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12,000.00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 ha sido necesario el gasto de esta partida.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Aporte clases pasivas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5,372.57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5,372.57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3,837.55</w:t>
            </w:r>
          </w:p>
        </w:tc>
        <w:tc>
          <w:tcPr>
            <w:tcW w:w="3645" w:type="dxa"/>
            <w:vAlign w:val="center"/>
          </w:tcPr>
          <w:p w:rsidR="00411DE0" w:rsidRPr="00601EB2" w:rsidRDefault="005F3B2F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lo necesario del Plan de prestaciones de empleado municipal.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Aguinaldo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7,675.10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11,025.10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11DE0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Aun no se ha utilizado por el tiempo que aún no es el pago a los empleados.</w:t>
            </w:r>
          </w:p>
        </w:tc>
      </w:tr>
      <w:tr w:rsidR="00411DE0" w:rsidRPr="00601EB2" w:rsidTr="000E2D63">
        <w:tc>
          <w:tcPr>
            <w:tcW w:w="1408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</w:t>
            </w:r>
          </w:p>
        </w:tc>
        <w:tc>
          <w:tcPr>
            <w:tcW w:w="2415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Bono Vacacional</w:t>
            </w:r>
          </w:p>
        </w:tc>
        <w:tc>
          <w:tcPr>
            <w:tcW w:w="1984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4,000.00</w:t>
            </w:r>
          </w:p>
        </w:tc>
        <w:tc>
          <w:tcPr>
            <w:tcW w:w="1701" w:type="dxa"/>
            <w:vAlign w:val="center"/>
          </w:tcPr>
          <w:p w:rsidR="00411DE0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4,000.00</w:t>
            </w:r>
          </w:p>
        </w:tc>
        <w:tc>
          <w:tcPr>
            <w:tcW w:w="1843" w:type="dxa"/>
            <w:vAlign w:val="center"/>
          </w:tcPr>
          <w:p w:rsidR="00411DE0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DE574A" w:rsidRDefault="00DE574A" w:rsidP="00DE574A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81A54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Aún se encuentra vigente ya que no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ha salido personal de vacaciones para ser beneficiado con este bono. </w:t>
            </w:r>
          </w:p>
          <w:p w:rsidR="00411DE0" w:rsidRPr="00601EB2" w:rsidRDefault="00411DE0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282E" w:rsidRPr="00601EB2" w:rsidTr="000E2D63">
        <w:tc>
          <w:tcPr>
            <w:tcW w:w="1408" w:type="dxa"/>
            <w:vAlign w:val="center"/>
          </w:tcPr>
          <w:p w:rsidR="004B282E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2415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Alimentación </w:t>
            </w:r>
          </w:p>
        </w:tc>
        <w:tc>
          <w:tcPr>
            <w:tcW w:w="1984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35,000.00</w:t>
            </w:r>
          </w:p>
        </w:tc>
        <w:tc>
          <w:tcPr>
            <w:tcW w:w="1701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35,000.00</w:t>
            </w:r>
          </w:p>
        </w:tc>
        <w:tc>
          <w:tcPr>
            <w:tcW w:w="1843" w:type="dxa"/>
            <w:vAlign w:val="center"/>
          </w:tcPr>
          <w:p w:rsidR="004B282E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19,770.00</w:t>
            </w:r>
          </w:p>
        </w:tc>
        <w:tc>
          <w:tcPr>
            <w:tcW w:w="3645" w:type="dxa"/>
            <w:vAlign w:val="center"/>
          </w:tcPr>
          <w:p w:rsidR="004B282E" w:rsidRPr="00601EB2" w:rsidRDefault="00613E67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ha ejecutado parte de lo presupuestado, para cubrir necesidades existentes.</w:t>
            </w:r>
          </w:p>
        </w:tc>
      </w:tr>
      <w:tr w:rsidR="004B282E" w:rsidRPr="00601EB2" w:rsidTr="000E2D63">
        <w:tc>
          <w:tcPr>
            <w:tcW w:w="1408" w:type="dxa"/>
            <w:vAlign w:val="center"/>
          </w:tcPr>
          <w:p w:rsidR="004B282E" w:rsidRDefault="004B282E" w:rsidP="007609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415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Combustible</w:t>
            </w:r>
          </w:p>
        </w:tc>
        <w:tc>
          <w:tcPr>
            <w:tcW w:w="1984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1,000.00</w:t>
            </w:r>
          </w:p>
        </w:tc>
        <w:tc>
          <w:tcPr>
            <w:tcW w:w="1701" w:type="dxa"/>
            <w:vAlign w:val="center"/>
          </w:tcPr>
          <w:p w:rsidR="004B282E" w:rsidRPr="00601EB2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1,000.00</w:t>
            </w:r>
          </w:p>
        </w:tc>
        <w:tc>
          <w:tcPr>
            <w:tcW w:w="1843" w:type="dxa"/>
            <w:vAlign w:val="center"/>
          </w:tcPr>
          <w:p w:rsidR="004B282E" w:rsidRDefault="004B282E" w:rsidP="00760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3645" w:type="dxa"/>
            <w:vAlign w:val="center"/>
          </w:tcPr>
          <w:p w:rsidR="004B282E" w:rsidRPr="00601EB2" w:rsidRDefault="00AB1CF6" w:rsidP="007609F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Aun no se ha ejecutado lo presupuestado en esta partida debido a que no ha sido necesario su utilización.</w:t>
            </w:r>
          </w:p>
        </w:tc>
      </w:tr>
    </w:tbl>
    <w:p w:rsidR="00980845" w:rsidRDefault="00980845"/>
    <w:sectPr w:rsidR="00980845" w:rsidSect="007609F4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20" w:rsidRDefault="00FF5520">
      <w:pPr>
        <w:spacing w:after="0" w:line="240" w:lineRule="auto"/>
      </w:pPr>
      <w:r>
        <w:separator/>
      </w:r>
    </w:p>
  </w:endnote>
  <w:endnote w:type="continuationSeparator" w:id="0">
    <w:p w:rsidR="00FF5520" w:rsidRDefault="00F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20" w:rsidRDefault="00FF5520">
      <w:pPr>
        <w:spacing w:after="0" w:line="240" w:lineRule="auto"/>
      </w:pPr>
      <w:r>
        <w:separator/>
      </w:r>
    </w:p>
  </w:footnote>
  <w:footnote w:type="continuationSeparator" w:id="0">
    <w:p w:rsidR="00FF5520" w:rsidRDefault="00F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F4" w:rsidRPr="00027BFC" w:rsidRDefault="007609F4" w:rsidP="007609F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</w:rPr>
    </w:pPr>
    <w:r w:rsidRPr="00027BFC">
      <w:rPr>
        <w:b/>
        <w:sz w:val="28"/>
      </w:rPr>
      <w:t>PRESUPUESTO POR GÉNERO</w:t>
    </w:r>
  </w:p>
  <w:p w:rsidR="007609F4" w:rsidRDefault="007609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B"/>
    <w:rsid w:val="000430FE"/>
    <w:rsid w:val="00055D71"/>
    <w:rsid w:val="000E2D63"/>
    <w:rsid w:val="001839B5"/>
    <w:rsid w:val="001C3875"/>
    <w:rsid w:val="002002DF"/>
    <w:rsid w:val="0024070D"/>
    <w:rsid w:val="00284FD1"/>
    <w:rsid w:val="00313089"/>
    <w:rsid w:val="00315BD3"/>
    <w:rsid w:val="00373626"/>
    <w:rsid w:val="00381A54"/>
    <w:rsid w:val="003824BC"/>
    <w:rsid w:val="00411DE0"/>
    <w:rsid w:val="004321E9"/>
    <w:rsid w:val="004B282E"/>
    <w:rsid w:val="004D1E54"/>
    <w:rsid w:val="00503C47"/>
    <w:rsid w:val="005F3B2F"/>
    <w:rsid w:val="00613E67"/>
    <w:rsid w:val="006E492C"/>
    <w:rsid w:val="00714C6A"/>
    <w:rsid w:val="00752B8E"/>
    <w:rsid w:val="007609F4"/>
    <w:rsid w:val="00792E2C"/>
    <w:rsid w:val="008433CB"/>
    <w:rsid w:val="008D3D5D"/>
    <w:rsid w:val="00980845"/>
    <w:rsid w:val="009F1B81"/>
    <w:rsid w:val="00A13331"/>
    <w:rsid w:val="00AB1CF6"/>
    <w:rsid w:val="00B2696B"/>
    <w:rsid w:val="00B96A9D"/>
    <w:rsid w:val="00BB3783"/>
    <w:rsid w:val="00C76FBA"/>
    <w:rsid w:val="00CF7A89"/>
    <w:rsid w:val="00D21DA2"/>
    <w:rsid w:val="00D5307E"/>
    <w:rsid w:val="00DE574A"/>
    <w:rsid w:val="00F14EDB"/>
    <w:rsid w:val="00F22A77"/>
    <w:rsid w:val="00F87D7B"/>
    <w:rsid w:val="00FC2223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9618A-1F20-4754-B721-657936CE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EDB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EDB"/>
  </w:style>
  <w:style w:type="table" w:styleId="Tablaconcuadrcula">
    <w:name w:val="Table Grid"/>
    <w:basedOn w:val="Tablanormal"/>
    <w:uiPriority w:val="39"/>
    <w:rsid w:val="00F14ED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1308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20D6-3C87-4B09-82F0-3F91DFD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Cuenta Microsoft</cp:lastModifiedBy>
  <cp:revision>2</cp:revision>
  <dcterms:created xsi:type="dcterms:W3CDTF">2021-09-13T14:21:00Z</dcterms:created>
  <dcterms:modified xsi:type="dcterms:W3CDTF">2021-09-13T14:21:00Z</dcterms:modified>
</cp:coreProperties>
</file>